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CED" w:rsidRDefault="00BB3CED" w:rsidP="00BB3CED">
      <w:pPr>
        <w:spacing w:after="0" w:line="240" w:lineRule="auto"/>
        <w:rPr>
          <w:rFonts w:eastAsia="Times New Roman" w:cs="Arial"/>
          <w:b/>
          <w:color w:val="000000"/>
          <w:sz w:val="24"/>
          <w:szCs w:val="24"/>
        </w:rPr>
      </w:pPr>
      <w:r w:rsidRPr="00BB3CED">
        <w:rPr>
          <w:rFonts w:eastAsia="Times New Roman" w:cs="Arial"/>
          <w:b/>
          <w:color w:val="000000"/>
          <w:sz w:val="24"/>
          <w:szCs w:val="24"/>
        </w:rPr>
        <w:t>Call to Order &amp; Introductions 6:30 -- 10 in attendance</w:t>
      </w:r>
    </w:p>
    <w:p w:rsidR="00920A18" w:rsidRPr="00BB3CED" w:rsidRDefault="00920A18" w:rsidP="00BB3CED">
      <w:pPr>
        <w:spacing w:after="0" w:line="240" w:lineRule="auto"/>
        <w:rPr>
          <w:rFonts w:eastAsia="Times New Roman" w:cs="Times New Roman"/>
          <w:b/>
          <w:sz w:val="24"/>
          <w:szCs w:val="24"/>
        </w:rPr>
      </w:pPr>
    </w:p>
    <w:p w:rsidR="00BB3CED" w:rsidRPr="00BB3CED" w:rsidRDefault="00BB3CED" w:rsidP="00BB3CED">
      <w:pPr>
        <w:spacing w:after="0" w:line="240" w:lineRule="auto"/>
        <w:rPr>
          <w:rFonts w:eastAsia="Times New Roman" w:cs="Arial"/>
          <w:b/>
          <w:color w:val="000000"/>
          <w:sz w:val="24"/>
          <w:szCs w:val="24"/>
        </w:rPr>
      </w:pPr>
      <w:r w:rsidRPr="00BB3CED">
        <w:rPr>
          <w:rFonts w:eastAsia="Times New Roman" w:cs="Arial"/>
          <w:b/>
          <w:bCs/>
          <w:color w:val="000000"/>
          <w:sz w:val="24"/>
          <w:szCs w:val="24"/>
        </w:rPr>
        <w:t>T</w:t>
      </w:r>
      <w:r w:rsidRPr="00BB3CED">
        <w:rPr>
          <w:rFonts w:eastAsia="Times New Roman" w:cs="Arial"/>
          <w:b/>
          <w:color w:val="000000"/>
          <w:sz w:val="24"/>
          <w:szCs w:val="24"/>
        </w:rPr>
        <w:t>alent Development Overview / Programming - Jen Clark</w:t>
      </w:r>
    </w:p>
    <w:p w:rsidR="00BB3CED" w:rsidRPr="00BB3CED" w:rsidRDefault="00BB3CED" w:rsidP="00BB3CED">
      <w:pPr>
        <w:pStyle w:val="ListParagraph"/>
        <w:numPr>
          <w:ilvl w:val="0"/>
          <w:numId w:val="5"/>
        </w:numPr>
        <w:spacing w:after="0" w:line="240" w:lineRule="auto"/>
        <w:rPr>
          <w:rFonts w:eastAsia="Times New Roman" w:cs="Times New Roman"/>
          <w:sz w:val="24"/>
          <w:szCs w:val="24"/>
        </w:rPr>
      </w:pPr>
      <w:r w:rsidRPr="00BB3CED">
        <w:rPr>
          <w:rFonts w:eastAsia="Times New Roman" w:cs="Times New Roman"/>
          <w:sz w:val="24"/>
          <w:szCs w:val="24"/>
        </w:rPr>
        <w:t>Jen Clark from the district office joined us to talk about Jefferson’s Talent Development program</w:t>
      </w:r>
      <w:r>
        <w:rPr>
          <w:rFonts w:eastAsia="Times New Roman" w:cs="Times New Roman"/>
          <w:sz w:val="24"/>
          <w:szCs w:val="24"/>
        </w:rPr>
        <w:t>.</w:t>
      </w:r>
    </w:p>
    <w:p w:rsidR="00BB3CED" w:rsidRDefault="00BB3CED" w:rsidP="00BB3CED">
      <w:pPr>
        <w:numPr>
          <w:ilvl w:val="0"/>
          <w:numId w:val="5"/>
        </w:numPr>
        <w:spacing w:after="0" w:line="240" w:lineRule="auto"/>
        <w:textAlignment w:val="baseline"/>
        <w:rPr>
          <w:rFonts w:eastAsia="Times New Roman" w:cs="Arial"/>
          <w:color w:val="000000"/>
          <w:sz w:val="24"/>
          <w:szCs w:val="24"/>
        </w:rPr>
      </w:pPr>
      <w:r w:rsidRPr="00BB3CED">
        <w:rPr>
          <w:rFonts w:eastAsia="Times New Roman" w:cs="Arial"/>
          <w:color w:val="000000"/>
          <w:sz w:val="24"/>
          <w:szCs w:val="24"/>
        </w:rPr>
        <w:t xml:space="preserve">1st/2nd grade </w:t>
      </w:r>
      <w:r>
        <w:rPr>
          <w:rFonts w:eastAsia="Times New Roman" w:cs="Arial"/>
          <w:color w:val="000000"/>
          <w:sz w:val="24"/>
          <w:szCs w:val="24"/>
        </w:rPr>
        <w:t>–</w:t>
      </w:r>
      <w:r w:rsidRPr="00BB3CED">
        <w:rPr>
          <w:rFonts w:eastAsia="Times New Roman" w:cs="Arial"/>
          <w:color w:val="000000"/>
          <w:sz w:val="24"/>
          <w:szCs w:val="24"/>
        </w:rPr>
        <w:t xml:space="preserve"> </w:t>
      </w:r>
      <w:r>
        <w:rPr>
          <w:rFonts w:eastAsia="Times New Roman" w:cs="Arial"/>
          <w:color w:val="000000"/>
          <w:sz w:val="24"/>
          <w:szCs w:val="24"/>
        </w:rPr>
        <w:t>“PETS”</w:t>
      </w:r>
      <w:r w:rsidRPr="00BB3CED">
        <w:rPr>
          <w:rFonts w:eastAsia="Times New Roman" w:cs="Arial"/>
          <w:color w:val="000000"/>
          <w:sz w:val="24"/>
          <w:szCs w:val="24"/>
        </w:rPr>
        <w:t xml:space="preserve"> curriculum </w:t>
      </w:r>
    </w:p>
    <w:p w:rsidR="00BB3CED" w:rsidRPr="00BB3CED" w:rsidRDefault="00BB3CED" w:rsidP="00BB3CED">
      <w:pPr>
        <w:numPr>
          <w:ilvl w:val="1"/>
          <w:numId w:val="5"/>
        </w:numPr>
        <w:spacing w:after="0" w:line="240" w:lineRule="auto"/>
        <w:textAlignment w:val="baseline"/>
        <w:rPr>
          <w:rFonts w:eastAsia="Times New Roman" w:cs="Arial"/>
          <w:color w:val="000000"/>
          <w:sz w:val="24"/>
          <w:szCs w:val="24"/>
        </w:rPr>
      </w:pPr>
      <w:r w:rsidRPr="00BB3CED">
        <w:rPr>
          <w:rFonts w:eastAsia="Times New Roman" w:cs="Arial"/>
          <w:color w:val="000000"/>
          <w:sz w:val="24"/>
          <w:szCs w:val="24"/>
        </w:rPr>
        <w:t xml:space="preserve"> T</w:t>
      </w:r>
      <w:r>
        <w:rPr>
          <w:rFonts w:eastAsia="Times New Roman" w:cs="Arial"/>
          <w:color w:val="000000"/>
          <w:sz w:val="24"/>
          <w:szCs w:val="24"/>
        </w:rPr>
        <w:t xml:space="preserve">alent </w:t>
      </w:r>
      <w:r w:rsidRPr="00BB3CED">
        <w:rPr>
          <w:rFonts w:eastAsia="Times New Roman" w:cs="Arial"/>
          <w:color w:val="000000"/>
          <w:sz w:val="24"/>
          <w:szCs w:val="24"/>
        </w:rPr>
        <w:t>D</w:t>
      </w:r>
      <w:r>
        <w:rPr>
          <w:rFonts w:eastAsia="Times New Roman" w:cs="Arial"/>
          <w:color w:val="000000"/>
          <w:sz w:val="24"/>
          <w:szCs w:val="24"/>
        </w:rPr>
        <w:t>evelopment</w:t>
      </w:r>
      <w:r w:rsidRPr="00BB3CED">
        <w:rPr>
          <w:rFonts w:eastAsia="Times New Roman" w:cs="Arial"/>
          <w:color w:val="000000"/>
          <w:sz w:val="24"/>
          <w:szCs w:val="24"/>
        </w:rPr>
        <w:t xml:space="preserve"> teacher comes in</w:t>
      </w:r>
      <w:r>
        <w:rPr>
          <w:rFonts w:eastAsia="Times New Roman" w:cs="Arial"/>
          <w:color w:val="000000"/>
          <w:sz w:val="24"/>
          <w:szCs w:val="24"/>
        </w:rPr>
        <w:t xml:space="preserve"> for about</w:t>
      </w:r>
      <w:r w:rsidRPr="00BB3CED">
        <w:rPr>
          <w:rFonts w:eastAsia="Times New Roman" w:cs="Arial"/>
          <w:color w:val="000000"/>
          <w:sz w:val="24"/>
          <w:szCs w:val="24"/>
        </w:rPr>
        <w:t xml:space="preserve"> 30 minutes</w:t>
      </w:r>
      <w:r>
        <w:rPr>
          <w:rFonts w:eastAsia="Times New Roman" w:cs="Arial"/>
          <w:color w:val="000000"/>
          <w:sz w:val="24"/>
          <w:szCs w:val="24"/>
        </w:rPr>
        <w:t xml:space="preserve"> and works with students </w:t>
      </w:r>
      <w:r w:rsidR="004A6EA1">
        <w:rPr>
          <w:rFonts w:eastAsia="Times New Roman" w:cs="Arial"/>
          <w:color w:val="000000"/>
          <w:sz w:val="24"/>
          <w:szCs w:val="24"/>
        </w:rPr>
        <w:t xml:space="preserve">on </w:t>
      </w:r>
      <w:r w:rsidR="004A6EA1" w:rsidRPr="00BB3CED">
        <w:rPr>
          <w:rFonts w:eastAsia="Times New Roman" w:cs="Arial"/>
          <w:color w:val="000000"/>
          <w:sz w:val="24"/>
          <w:szCs w:val="24"/>
        </w:rPr>
        <w:t>convergent</w:t>
      </w:r>
      <w:r w:rsidRPr="00BB3CED">
        <w:rPr>
          <w:rFonts w:eastAsia="Times New Roman" w:cs="Arial"/>
          <w:color w:val="000000"/>
          <w:sz w:val="24"/>
          <w:szCs w:val="24"/>
        </w:rPr>
        <w:t>/divergent thinking activities</w:t>
      </w:r>
      <w:r>
        <w:rPr>
          <w:rFonts w:eastAsia="Times New Roman" w:cs="Arial"/>
          <w:color w:val="000000"/>
          <w:sz w:val="24"/>
          <w:szCs w:val="24"/>
        </w:rPr>
        <w:t>.  The classroom teacher becomes observer and</w:t>
      </w:r>
      <w:r w:rsidRPr="00BB3CED">
        <w:rPr>
          <w:rFonts w:eastAsia="Times New Roman" w:cs="Arial"/>
          <w:color w:val="000000"/>
          <w:sz w:val="24"/>
          <w:szCs w:val="24"/>
        </w:rPr>
        <w:t xml:space="preserve"> </w:t>
      </w:r>
      <w:r>
        <w:rPr>
          <w:rFonts w:eastAsia="Times New Roman" w:cs="Arial"/>
          <w:color w:val="000000"/>
          <w:sz w:val="24"/>
          <w:szCs w:val="24"/>
        </w:rPr>
        <w:t>notices</w:t>
      </w:r>
      <w:r w:rsidRPr="00BB3CED">
        <w:rPr>
          <w:rFonts w:eastAsia="Times New Roman" w:cs="Arial"/>
          <w:color w:val="000000"/>
          <w:sz w:val="24"/>
          <w:szCs w:val="24"/>
        </w:rPr>
        <w:t xml:space="preserve"> kids who may </w:t>
      </w:r>
      <w:r>
        <w:rPr>
          <w:rFonts w:eastAsia="Times New Roman" w:cs="Arial"/>
          <w:color w:val="000000"/>
          <w:sz w:val="24"/>
          <w:szCs w:val="24"/>
        </w:rPr>
        <w:t>possess</w:t>
      </w:r>
      <w:r w:rsidRPr="00BB3CED">
        <w:rPr>
          <w:rFonts w:eastAsia="Times New Roman" w:cs="Arial"/>
          <w:color w:val="000000"/>
          <w:sz w:val="24"/>
          <w:szCs w:val="24"/>
        </w:rPr>
        <w:t xml:space="preserve"> these skills that didn’t come out in day-to-day class</w:t>
      </w:r>
      <w:r>
        <w:rPr>
          <w:rFonts w:eastAsia="Times New Roman" w:cs="Arial"/>
          <w:color w:val="000000"/>
          <w:sz w:val="24"/>
          <w:szCs w:val="24"/>
        </w:rPr>
        <w:t xml:space="preserve"> activities.</w:t>
      </w:r>
    </w:p>
    <w:p w:rsidR="00BB3CED" w:rsidRDefault="00BB3CED" w:rsidP="00BB3CED">
      <w:pPr>
        <w:numPr>
          <w:ilvl w:val="0"/>
          <w:numId w:val="5"/>
        </w:numPr>
        <w:spacing w:after="0" w:line="240" w:lineRule="auto"/>
        <w:textAlignment w:val="baseline"/>
        <w:rPr>
          <w:rFonts w:eastAsia="Times New Roman" w:cs="Arial"/>
          <w:color w:val="000000"/>
          <w:sz w:val="24"/>
          <w:szCs w:val="24"/>
        </w:rPr>
      </w:pPr>
      <w:r>
        <w:rPr>
          <w:rFonts w:eastAsia="Times New Roman" w:cs="Arial"/>
          <w:color w:val="000000"/>
          <w:sz w:val="24"/>
          <w:szCs w:val="24"/>
        </w:rPr>
        <w:t>3</w:t>
      </w:r>
      <w:r w:rsidRPr="00BB3CED">
        <w:rPr>
          <w:rFonts w:eastAsia="Times New Roman" w:cs="Arial"/>
          <w:color w:val="000000"/>
          <w:sz w:val="24"/>
          <w:szCs w:val="24"/>
          <w:vertAlign w:val="superscript"/>
        </w:rPr>
        <w:t>rd</w:t>
      </w:r>
      <w:r>
        <w:rPr>
          <w:rFonts w:eastAsia="Times New Roman" w:cs="Arial"/>
          <w:color w:val="000000"/>
          <w:sz w:val="24"/>
          <w:szCs w:val="24"/>
        </w:rPr>
        <w:t>/4</w:t>
      </w:r>
      <w:r w:rsidRPr="00BB3CED">
        <w:rPr>
          <w:rFonts w:eastAsia="Times New Roman" w:cs="Arial"/>
          <w:color w:val="000000"/>
          <w:sz w:val="24"/>
          <w:szCs w:val="24"/>
          <w:vertAlign w:val="superscript"/>
        </w:rPr>
        <w:t>th</w:t>
      </w:r>
      <w:r>
        <w:rPr>
          <w:rFonts w:eastAsia="Times New Roman" w:cs="Arial"/>
          <w:color w:val="000000"/>
          <w:sz w:val="24"/>
          <w:szCs w:val="24"/>
        </w:rPr>
        <w:t xml:space="preserve"> grade</w:t>
      </w:r>
      <w:r w:rsidRPr="00BB3CED">
        <w:rPr>
          <w:rFonts w:eastAsia="Times New Roman" w:cs="Arial"/>
          <w:color w:val="000000"/>
          <w:sz w:val="24"/>
          <w:szCs w:val="24"/>
        </w:rPr>
        <w:t xml:space="preserve"> </w:t>
      </w:r>
      <w:r>
        <w:rPr>
          <w:rFonts w:eastAsia="Times New Roman" w:cs="Arial"/>
          <w:color w:val="000000"/>
          <w:sz w:val="24"/>
          <w:szCs w:val="24"/>
        </w:rPr>
        <w:t>–</w:t>
      </w:r>
      <w:r w:rsidRPr="00BB3CED">
        <w:rPr>
          <w:rFonts w:eastAsia="Times New Roman" w:cs="Arial"/>
          <w:color w:val="000000"/>
          <w:sz w:val="24"/>
          <w:szCs w:val="24"/>
        </w:rPr>
        <w:t xml:space="preserve"> </w:t>
      </w:r>
    </w:p>
    <w:p w:rsidR="00BB3CED" w:rsidRDefault="00BB3CED" w:rsidP="00BB3CED">
      <w:pPr>
        <w:numPr>
          <w:ilvl w:val="1"/>
          <w:numId w:val="5"/>
        </w:numPr>
        <w:spacing w:after="0" w:line="240" w:lineRule="auto"/>
        <w:textAlignment w:val="baseline"/>
        <w:rPr>
          <w:rFonts w:eastAsia="Times New Roman" w:cs="Arial"/>
          <w:color w:val="000000"/>
          <w:sz w:val="24"/>
          <w:szCs w:val="24"/>
        </w:rPr>
      </w:pPr>
      <w:r w:rsidRPr="00BB3CED">
        <w:rPr>
          <w:rFonts w:eastAsia="Times New Roman" w:cs="Arial"/>
          <w:color w:val="000000"/>
          <w:sz w:val="24"/>
          <w:szCs w:val="24"/>
        </w:rPr>
        <w:t>Talent Development teacher comes and uses “flexible grouping.”  Students who have been identified (usually through formative assessments in the classroom) work with TD teacher in small groups.  These groups may be in or out of the classroom.  Students move in and out of this group throughout the year.</w:t>
      </w:r>
    </w:p>
    <w:p w:rsidR="00BB3CED" w:rsidRDefault="00BB3CED" w:rsidP="00390077">
      <w:pPr>
        <w:numPr>
          <w:ilvl w:val="0"/>
          <w:numId w:val="5"/>
        </w:numPr>
        <w:spacing w:after="0" w:line="240" w:lineRule="auto"/>
        <w:textAlignment w:val="baseline"/>
        <w:rPr>
          <w:rFonts w:eastAsia="Times New Roman" w:cs="Arial"/>
          <w:color w:val="000000"/>
          <w:sz w:val="24"/>
          <w:szCs w:val="24"/>
        </w:rPr>
      </w:pPr>
      <w:r>
        <w:rPr>
          <w:rFonts w:eastAsia="Times New Roman" w:cs="Arial"/>
          <w:color w:val="000000"/>
          <w:sz w:val="24"/>
          <w:szCs w:val="24"/>
        </w:rPr>
        <w:t>5</w:t>
      </w:r>
      <w:r w:rsidRPr="00BB3CED">
        <w:rPr>
          <w:rFonts w:eastAsia="Times New Roman" w:cs="Arial"/>
          <w:color w:val="000000"/>
          <w:sz w:val="24"/>
          <w:szCs w:val="24"/>
          <w:vertAlign w:val="superscript"/>
        </w:rPr>
        <w:t>th</w:t>
      </w:r>
      <w:r>
        <w:rPr>
          <w:rFonts w:eastAsia="Times New Roman" w:cs="Arial"/>
          <w:color w:val="000000"/>
          <w:sz w:val="24"/>
          <w:szCs w:val="24"/>
        </w:rPr>
        <w:t xml:space="preserve"> grade </w:t>
      </w:r>
      <w:r w:rsidRPr="00BB3CED">
        <w:rPr>
          <w:rFonts w:eastAsia="Times New Roman" w:cs="Arial"/>
          <w:color w:val="000000"/>
          <w:sz w:val="24"/>
          <w:szCs w:val="24"/>
        </w:rPr>
        <w:t xml:space="preserve">- ELA </w:t>
      </w:r>
    </w:p>
    <w:p w:rsidR="00BB3CED" w:rsidRPr="00BB3CED" w:rsidRDefault="00BB3CED" w:rsidP="00BB3CED">
      <w:pPr>
        <w:numPr>
          <w:ilvl w:val="1"/>
          <w:numId w:val="5"/>
        </w:numPr>
        <w:spacing w:after="0" w:line="240" w:lineRule="auto"/>
        <w:textAlignment w:val="baseline"/>
        <w:rPr>
          <w:rFonts w:eastAsia="Times New Roman" w:cs="Arial"/>
          <w:color w:val="000000"/>
          <w:sz w:val="24"/>
          <w:szCs w:val="24"/>
        </w:rPr>
      </w:pPr>
      <w:r>
        <w:rPr>
          <w:rFonts w:eastAsia="Times New Roman" w:cs="Arial"/>
          <w:color w:val="000000"/>
          <w:sz w:val="24"/>
          <w:szCs w:val="24"/>
        </w:rPr>
        <w:t>C</w:t>
      </w:r>
      <w:r w:rsidRPr="00BB3CED">
        <w:rPr>
          <w:rFonts w:eastAsia="Times New Roman" w:cs="Arial"/>
          <w:color w:val="000000"/>
          <w:sz w:val="24"/>
          <w:szCs w:val="24"/>
        </w:rPr>
        <w:t>luster group based on achievement</w:t>
      </w:r>
      <w:r>
        <w:rPr>
          <w:rFonts w:eastAsia="Times New Roman" w:cs="Arial"/>
          <w:color w:val="000000"/>
          <w:sz w:val="24"/>
          <w:szCs w:val="24"/>
        </w:rPr>
        <w:t xml:space="preserve"> scores MAP/MCA.  Students must score in the 9</w:t>
      </w:r>
      <w:r w:rsidRPr="00BB3CED">
        <w:rPr>
          <w:rFonts w:eastAsia="Times New Roman" w:cs="Arial"/>
          <w:color w:val="000000"/>
          <w:sz w:val="24"/>
          <w:szCs w:val="24"/>
        </w:rPr>
        <w:t>5</w:t>
      </w:r>
      <w:r w:rsidRPr="00BB3CED">
        <w:rPr>
          <w:rFonts w:eastAsia="Times New Roman" w:cs="Arial"/>
          <w:color w:val="000000"/>
          <w:sz w:val="24"/>
          <w:szCs w:val="24"/>
          <w:vertAlign w:val="superscript"/>
        </w:rPr>
        <w:t>th</w:t>
      </w:r>
      <w:r>
        <w:rPr>
          <w:rFonts w:eastAsia="Times New Roman" w:cs="Arial"/>
          <w:color w:val="000000"/>
          <w:sz w:val="24"/>
          <w:szCs w:val="24"/>
        </w:rPr>
        <w:t xml:space="preserve"> percentile</w:t>
      </w:r>
      <w:r w:rsidR="00C67326">
        <w:rPr>
          <w:rFonts w:eastAsia="Times New Roman" w:cs="Arial"/>
          <w:color w:val="000000"/>
          <w:sz w:val="24"/>
          <w:szCs w:val="24"/>
        </w:rPr>
        <w:t xml:space="preserve"> and up.</w:t>
      </w:r>
    </w:p>
    <w:p w:rsidR="00BB3CED" w:rsidRDefault="00BB3CED" w:rsidP="00BB3CED">
      <w:pPr>
        <w:numPr>
          <w:ilvl w:val="0"/>
          <w:numId w:val="5"/>
        </w:numPr>
        <w:spacing w:after="0" w:line="240" w:lineRule="auto"/>
        <w:textAlignment w:val="baseline"/>
        <w:rPr>
          <w:rFonts w:eastAsia="Times New Roman" w:cs="Arial"/>
          <w:color w:val="000000"/>
          <w:sz w:val="24"/>
          <w:szCs w:val="24"/>
        </w:rPr>
      </w:pPr>
      <w:r w:rsidRPr="00BB3CED">
        <w:rPr>
          <w:rFonts w:eastAsia="Times New Roman" w:cs="Arial"/>
          <w:color w:val="000000"/>
          <w:sz w:val="24"/>
          <w:szCs w:val="24"/>
        </w:rPr>
        <w:t>5</w:t>
      </w:r>
      <w:r w:rsidRPr="00BB3CED">
        <w:rPr>
          <w:rFonts w:eastAsia="Times New Roman" w:cs="Arial"/>
          <w:color w:val="000000"/>
          <w:sz w:val="24"/>
          <w:szCs w:val="24"/>
          <w:vertAlign w:val="superscript"/>
        </w:rPr>
        <w:t>th</w:t>
      </w:r>
      <w:r>
        <w:rPr>
          <w:rFonts w:eastAsia="Times New Roman" w:cs="Arial"/>
          <w:color w:val="000000"/>
          <w:sz w:val="24"/>
          <w:szCs w:val="24"/>
        </w:rPr>
        <w:t xml:space="preserve"> grade</w:t>
      </w:r>
      <w:r w:rsidRPr="00BB3CED">
        <w:rPr>
          <w:rFonts w:eastAsia="Times New Roman" w:cs="Arial"/>
          <w:color w:val="000000"/>
          <w:sz w:val="24"/>
          <w:szCs w:val="24"/>
        </w:rPr>
        <w:t xml:space="preserve"> - Tran</w:t>
      </w:r>
      <w:r>
        <w:rPr>
          <w:rFonts w:eastAsia="Times New Roman" w:cs="Arial"/>
          <w:color w:val="000000"/>
          <w:sz w:val="24"/>
          <w:szCs w:val="24"/>
        </w:rPr>
        <w:t>sition Math</w:t>
      </w:r>
    </w:p>
    <w:p w:rsidR="00BB3CED" w:rsidRPr="00BB3CED" w:rsidRDefault="00BB3CED" w:rsidP="00BB3CED">
      <w:pPr>
        <w:numPr>
          <w:ilvl w:val="1"/>
          <w:numId w:val="5"/>
        </w:numPr>
        <w:spacing w:after="0" w:line="240" w:lineRule="auto"/>
        <w:textAlignment w:val="baseline"/>
        <w:rPr>
          <w:rFonts w:eastAsia="Times New Roman" w:cs="Arial"/>
          <w:color w:val="000000"/>
          <w:sz w:val="24"/>
          <w:szCs w:val="24"/>
        </w:rPr>
      </w:pPr>
      <w:r>
        <w:rPr>
          <w:rFonts w:eastAsia="Times New Roman" w:cs="Arial"/>
          <w:color w:val="000000"/>
          <w:sz w:val="24"/>
          <w:szCs w:val="24"/>
        </w:rPr>
        <w:t xml:space="preserve">Students work on math that is </w:t>
      </w:r>
      <w:r w:rsidRPr="00BB3CED">
        <w:rPr>
          <w:rFonts w:eastAsia="Times New Roman" w:cs="Arial"/>
          <w:color w:val="000000"/>
          <w:sz w:val="24"/>
          <w:szCs w:val="24"/>
        </w:rPr>
        <w:t>1 grade level above</w:t>
      </w:r>
      <w:r>
        <w:rPr>
          <w:rFonts w:eastAsia="Times New Roman" w:cs="Arial"/>
          <w:color w:val="000000"/>
          <w:sz w:val="24"/>
          <w:szCs w:val="24"/>
        </w:rPr>
        <w:t xml:space="preserve">.  This is a rigorous program that meets </w:t>
      </w:r>
      <w:r w:rsidR="004A6EA1" w:rsidRPr="00BB3CED">
        <w:rPr>
          <w:rFonts w:eastAsia="Times New Roman" w:cs="Arial"/>
          <w:color w:val="000000"/>
          <w:sz w:val="24"/>
          <w:szCs w:val="24"/>
        </w:rPr>
        <w:t>every day</w:t>
      </w:r>
      <w:r>
        <w:rPr>
          <w:rFonts w:eastAsia="Times New Roman" w:cs="Arial"/>
          <w:color w:val="000000"/>
          <w:sz w:val="24"/>
          <w:szCs w:val="24"/>
        </w:rPr>
        <w:t>.  Students must score in the 90</w:t>
      </w:r>
      <w:r w:rsidRPr="00BB3CED">
        <w:rPr>
          <w:rFonts w:eastAsia="Times New Roman" w:cs="Arial"/>
          <w:color w:val="000000"/>
          <w:sz w:val="24"/>
          <w:szCs w:val="24"/>
          <w:vertAlign w:val="superscript"/>
        </w:rPr>
        <w:t>th</w:t>
      </w:r>
      <w:r>
        <w:rPr>
          <w:rFonts w:eastAsia="Times New Roman" w:cs="Arial"/>
          <w:color w:val="000000"/>
          <w:sz w:val="24"/>
          <w:szCs w:val="24"/>
        </w:rPr>
        <w:t xml:space="preserve"> percen</w:t>
      </w:r>
      <w:r w:rsidRPr="00BB3CED">
        <w:rPr>
          <w:rFonts w:eastAsia="Times New Roman" w:cs="Arial"/>
          <w:color w:val="000000"/>
          <w:sz w:val="24"/>
          <w:szCs w:val="24"/>
        </w:rPr>
        <w:t>tile and up</w:t>
      </w:r>
      <w:r>
        <w:rPr>
          <w:rFonts w:eastAsia="Times New Roman" w:cs="Arial"/>
          <w:color w:val="000000"/>
          <w:sz w:val="24"/>
          <w:szCs w:val="24"/>
        </w:rPr>
        <w:t>.</w:t>
      </w:r>
    </w:p>
    <w:p w:rsidR="00BB3CED" w:rsidRPr="00BB3CED" w:rsidRDefault="00BB3CED" w:rsidP="00BB3CED">
      <w:pPr>
        <w:numPr>
          <w:ilvl w:val="0"/>
          <w:numId w:val="5"/>
        </w:numPr>
        <w:spacing w:after="0" w:line="240" w:lineRule="auto"/>
        <w:textAlignment w:val="baseline"/>
        <w:rPr>
          <w:rFonts w:eastAsia="Times New Roman" w:cs="Arial"/>
          <w:color w:val="000000"/>
          <w:sz w:val="24"/>
          <w:szCs w:val="24"/>
        </w:rPr>
      </w:pPr>
      <w:r w:rsidRPr="00BB3CED">
        <w:rPr>
          <w:rFonts w:eastAsia="Times New Roman" w:cs="Arial"/>
          <w:color w:val="000000"/>
          <w:sz w:val="24"/>
          <w:szCs w:val="24"/>
        </w:rPr>
        <w:t xml:space="preserve">Volunteer supported programs </w:t>
      </w:r>
      <w:r w:rsidR="00C67326">
        <w:rPr>
          <w:rFonts w:eastAsia="Times New Roman" w:cs="Arial"/>
          <w:color w:val="000000"/>
          <w:sz w:val="24"/>
          <w:szCs w:val="24"/>
        </w:rPr>
        <w:t>– These programs are not run by the TD teacher but rather by volunteers</w:t>
      </w:r>
      <w:r w:rsidR="004A6EA1">
        <w:rPr>
          <w:rFonts w:eastAsia="Times New Roman" w:cs="Arial"/>
          <w:color w:val="000000"/>
          <w:sz w:val="24"/>
          <w:szCs w:val="24"/>
        </w:rPr>
        <w:t xml:space="preserve"> and meet before or after schoo</w:t>
      </w:r>
      <w:r w:rsidR="00B627EA">
        <w:rPr>
          <w:rFonts w:eastAsia="Times New Roman" w:cs="Arial"/>
          <w:color w:val="000000"/>
          <w:sz w:val="24"/>
          <w:szCs w:val="24"/>
        </w:rPr>
        <w:t>l</w:t>
      </w:r>
      <w:r w:rsidR="00C67326">
        <w:rPr>
          <w:rFonts w:eastAsia="Times New Roman" w:cs="Arial"/>
          <w:color w:val="000000"/>
          <w:sz w:val="24"/>
          <w:szCs w:val="24"/>
        </w:rPr>
        <w:t>.  Two examples are Challenge Reading and Math P</w:t>
      </w:r>
      <w:r w:rsidRPr="00BB3CED">
        <w:rPr>
          <w:rFonts w:eastAsia="Times New Roman" w:cs="Arial"/>
          <w:color w:val="000000"/>
          <w:sz w:val="24"/>
          <w:szCs w:val="24"/>
        </w:rPr>
        <w:t>lus</w:t>
      </w:r>
      <w:r w:rsidR="00C67326">
        <w:rPr>
          <w:rFonts w:eastAsia="Times New Roman" w:cs="Arial"/>
          <w:color w:val="000000"/>
          <w:sz w:val="24"/>
          <w:szCs w:val="24"/>
        </w:rPr>
        <w:t xml:space="preserve">.  </w:t>
      </w:r>
    </w:p>
    <w:p w:rsidR="00BB3CED" w:rsidRPr="00BB3CED" w:rsidRDefault="00B51E3D" w:rsidP="00BB3CED">
      <w:pPr>
        <w:numPr>
          <w:ilvl w:val="0"/>
          <w:numId w:val="5"/>
        </w:numPr>
        <w:spacing w:after="0" w:line="240" w:lineRule="auto"/>
        <w:textAlignment w:val="baseline"/>
        <w:rPr>
          <w:rFonts w:eastAsia="Times New Roman" w:cs="Arial"/>
          <w:color w:val="000000"/>
          <w:sz w:val="24"/>
          <w:szCs w:val="24"/>
        </w:rPr>
      </w:pPr>
      <w:r>
        <w:rPr>
          <w:rFonts w:eastAsia="Times New Roman" w:cs="Arial"/>
          <w:color w:val="000000"/>
          <w:sz w:val="24"/>
          <w:szCs w:val="24"/>
        </w:rPr>
        <w:t xml:space="preserve">Jefferson’s </w:t>
      </w:r>
      <w:r w:rsidR="00BB3CED" w:rsidRPr="00BB3CED">
        <w:rPr>
          <w:rFonts w:eastAsia="Times New Roman" w:cs="Arial"/>
          <w:color w:val="000000"/>
          <w:sz w:val="24"/>
          <w:szCs w:val="24"/>
        </w:rPr>
        <w:t xml:space="preserve">TD </w:t>
      </w:r>
      <w:r>
        <w:rPr>
          <w:rFonts w:eastAsia="Times New Roman" w:cs="Arial"/>
          <w:color w:val="000000"/>
          <w:sz w:val="24"/>
          <w:szCs w:val="24"/>
        </w:rPr>
        <w:t>teacher is</w:t>
      </w:r>
      <w:r w:rsidR="00BB3CED" w:rsidRPr="00BB3CED">
        <w:rPr>
          <w:rFonts w:eastAsia="Times New Roman" w:cs="Arial"/>
          <w:color w:val="000000"/>
          <w:sz w:val="24"/>
          <w:szCs w:val="24"/>
        </w:rPr>
        <w:t xml:space="preserve"> shared between 3 </w:t>
      </w:r>
      <w:r>
        <w:rPr>
          <w:rFonts w:eastAsia="Times New Roman" w:cs="Arial"/>
          <w:color w:val="000000"/>
          <w:sz w:val="24"/>
          <w:szCs w:val="24"/>
        </w:rPr>
        <w:t>schools.</w:t>
      </w:r>
    </w:p>
    <w:p w:rsidR="00BB3CED" w:rsidRPr="00BB3CED" w:rsidRDefault="00B51E3D" w:rsidP="00BB3CED">
      <w:pPr>
        <w:numPr>
          <w:ilvl w:val="0"/>
          <w:numId w:val="5"/>
        </w:numPr>
        <w:spacing w:after="0" w:line="240" w:lineRule="auto"/>
        <w:textAlignment w:val="baseline"/>
        <w:rPr>
          <w:rFonts w:eastAsia="Times New Roman" w:cs="Arial"/>
          <w:color w:val="000000"/>
          <w:sz w:val="24"/>
          <w:szCs w:val="24"/>
        </w:rPr>
      </w:pPr>
      <w:r>
        <w:rPr>
          <w:rFonts w:eastAsia="Times New Roman" w:cs="Arial"/>
          <w:color w:val="000000"/>
          <w:sz w:val="24"/>
          <w:szCs w:val="24"/>
        </w:rPr>
        <w:t xml:space="preserve">There is more </w:t>
      </w:r>
      <w:r w:rsidR="00BB3CED" w:rsidRPr="00BB3CED">
        <w:rPr>
          <w:rFonts w:eastAsia="Times New Roman" w:cs="Arial"/>
          <w:color w:val="000000"/>
          <w:sz w:val="24"/>
          <w:szCs w:val="24"/>
        </w:rPr>
        <w:t xml:space="preserve">TD info on </w:t>
      </w:r>
      <w:r>
        <w:rPr>
          <w:rFonts w:eastAsia="Times New Roman" w:cs="Arial"/>
          <w:color w:val="000000"/>
          <w:sz w:val="24"/>
          <w:szCs w:val="24"/>
        </w:rPr>
        <w:t xml:space="preserve">the district </w:t>
      </w:r>
      <w:r w:rsidR="00BB3CED" w:rsidRPr="00BB3CED">
        <w:rPr>
          <w:rFonts w:eastAsia="Times New Roman" w:cs="Arial"/>
          <w:color w:val="000000"/>
          <w:sz w:val="24"/>
          <w:szCs w:val="24"/>
        </w:rPr>
        <w:t>webpage</w:t>
      </w:r>
      <w:r>
        <w:rPr>
          <w:rFonts w:eastAsia="Times New Roman" w:cs="Arial"/>
          <w:color w:val="000000"/>
          <w:sz w:val="24"/>
          <w:szCs w:val="24"/>
        </w:rPr>
        <w:t>, including</w:t>
      </w:r>
      <w:r w:rsidR="00BB3CED" w:rsidRPr="00BB3CED">
        <w:rPr>
          <w:rFonts w:eastAsia="Times New Roman" w:cs="Arial"/>
          <w:color w:val="000000"/>
          <w:sz w:val="24"/>
          <w:szCs w:val="24"/>
        </w:rPr>
        <w:t xml:space="preserve"> summer enrichment options</w:t>
      </w:r>
      <w:r>
        <w:rPr>
          <w:rFonts w:eastAsia="Times New Roman" w:cs="Arial"/>
          <w:color w:val="000000"/>
          <w:sz w:val="24"/>
          <w:szCs w:val="24"/>
        </w:rPr>
        <w:t>.</w:t>
      </w:r>
    </w:p>
    <w:p w:rsidR="00BB3CED" w:rsidRPr="00BB3CED" w:rsidRDefault="00BB3CED" w:rsidP="00BB3CED">
      <w:pPr>
        <w:spacing w:after="0" w:line="240" w:lineRule="auto"/>
        <w:rPr>
          <w:rFonts w:eastAsia="Times New Roman" w:cs="Arial"/>
          <w:color w:val="000000"/>
          <w:sz w:val="24"/>
          <w:szCs w:val="24"/>
        </w:rPr>
      </w:pPr>
    </w:p>
    <w:p w:rsidR="00BB3CED" w:rsidRPr="00BB3CED" w:rsidRDefault="00BB3CED" w:rsidP="00BB3CED">
      <w:pPr>
        <w:spacing w:after="0" w:line="240" w:lineRule="auto"/>
        <w:rPr>
          <w:rFonts w:eastAsia="Times New Roman" w:cs="Times New Roman"/>
          <w:b/>
          <w:sz w:val="24"/>
          <w:szCs w:val="24"/>
        </w:rPr>
      </w:pPr>
      <w:r w:rsidRPr="00BB3CED">
        <w:rPr>
          <w:rFonts w:eastAsia="Times New Roman" w:cs="Arial"/>
          <w:b/>
          <w:color w:val="000000"/>
          <w:sz w:val="24"/>
          <w:szCs w:val="24"/>
        </w:rPr>
        <w:t>Principal Report - Mr. Hansen, Principal</w:t>
      </w:r>
    </w:p>
    <w:p w:rsidR="00BB3CED" w:rsidRPr="00BB3CED" w:rsidRDefault="00B51E3D" w:rsidP="00BB3CED">
      <w:pPr>
        <w:numPr>
          <w:ilvl w:val="0"/>
          <w:numId w:val="6"/>
        </w:numPr>
        <w:spacing w:after="0" w:line="240" w:lineRule="auto"/>
        <w:textAlignment w:val="baseline"/>
        <w:rPr>
          <w:rFonts w:eastAsia="Times New Roman" w:cs="Arial"/>
          <w:color w:val="000000"/>
          <w:sz w:val="24"/>
          <w:szCs w:val="24"/>
        </w:rPr>
      </w:pPr>
      <w:r>
        <w:rPr>
          <w:rFonts w:eastAsia="Times New Roman" w:cs="Arial"/>
          <w:color w:val="000000"/>
          <w:sz w:val="24"/>
          <w:szCs w:val="24"/>
        </w:rPr>
        <w:t>Trimester 2 ends this week.</w:t>
      </w:r>
    </w:p>
    <w:p w:rsidR="00BB3CED" w:rsidRPr="00BB3CED" w:rsidRDefault="00BB3CED" w:rsidP="00BB3CED">
      <w:pPr>
        <w:numPr>
          <w:ilvl w:val="0"/>
          <w:numId w:val="6"/>
        </w:numPr>
        <w:spacing w:after="0" w:line="240" w:lineRule="auto"/>
        <w:textAlignment w:val="baseline"/>
        <w:rPr>
          <w:rFonts w:eastAsia="Times New Roman" w:cs="Arial"/>
          <w:color w:val="000000"/>
          <w:sz w:val="24"/>
          <w:szCs w:val="24"/>
        </w:rPr>
      </w:pPr>
      <w:r w:rsidRPr="00BB3CED">
        <w:rPr>
          <w:rFonts w:eastAsia="Times New Roman" w:cs="Arial"/>
          <w:color w:val="000000"/>
          <w:sz w:val="24"/>
          <w:szCs w:val="24"/>
        </w:rPr>
        <w:t>March 30th report cards</w:t>
      </w:r>
      <w:r w:rsidR="00B51E3D">
        <w:rPr>
          <w:rFonts w:eastAsia="Times New Roman" w:cs="Arial"/>
          <w:color w:val="000000"/>
          <w:sz w:val="24"/>
          <w:szCs w:val="24"/>
        </w:rPr>
        <w:t xml:space="preserve"> will be sent home (</w:t>
      </w:r>
      <w:r w:rsidRPr="00BB3CED">
        <w:rPr>
          <w:rFonts w:eastAsia="Times New Roman" w:cs="Arial"/>
          <w:color w:val="000000"/>
          <w:sz w:val="24"/>
          <w:szCs w:val="24"/>
        </w:rPr>
        <w:t>with summer school information</w:t>
      </w:r>
      <w:r w:rsidR="00B51E3D">
        <w:rPr>
          <w:rFonts w:eastAsia="Times New Roman" w:cs="Arial"/>
          <w:color w:val="000000"/>
          <w:sz w:val="24"/>
          <w:szCs w:val="24"/>
        </w:rPr>
        <w:t xml:space="preserve"> if applicable).</w:t>
      </w:r>
    </w:p>
    <w:p w:rsidR="00BB3CED" w:rsidRPr="00BB3CED" w:rsidRDefault="00BB3CED" w:rsidP="00BB3CED">
      <w:pPr>
        <w:numPr>
          <w:ilvl w:val="0"/>
          <w:numId w:val="6"/>
        </w:numPr>
        <w:spacing w:after="0" w:line="240" w:lineRule="auto"/>
        <w:textAlignment w:val="baseline"/>
        <w:rPr>
          <w:rFonts w:eastAsia="Times New Roman" w:cs="Arial"/>
          <w:color w:val="000000"/>
          <w:sz w:val="24"/>
          <w:szCs w:val="24"/>
        </w:rPr>
      </w:pPr>
      <w:r w:rsidRPr="00BB3CED">
        <w:rPr>
          <w:rFonts w:eastAsia="Times New Roman" w:cs="Arial"/>
          <w:color w:val="000000"/>
          <w:sz w:val="24"/>
          <w:szCs w:val="24"/>
        </w:rPr>
        <w:t>Yearbook orders due this week</w:t>
      </w:r>
      <w:r w:rsidR="00B51E3D">
        <w:rPr>
          <w:rFonts w:eastAsia="Times New Roman" w:cs="Arial"/>
          <w:color w:val="000000"/>
          <w:sz w:val="24"/>
          <w:szCs w:val="24"/>
        </w:rPr>
        <w:t>.</w:t>
      </w:r>
    </w:p>
    <w:p w:rsidR="00BB3CED" w:rsidRPr="00BB3CED" w:rsidRDefault="00BB3CED" w:rsidP="00BB3CED">
      <w:pPr>
        <w:numPr>
          <w:ilvl w:val="0"/>
          <w:numId w:val="6"/>
        </w:numPr>
        <w:spacing w:after="0" w:line="240" w:lineRule="auto"/>
        <w:textAlignment w:val="baseline"/>
        <w:rPr>
          <w:rFonts w:eastAsia="Times New Roman" w:cs="Arial"/>
          <w:color w:val="000000"/>
          <w:sz w:val="24"/>
          <w:szCs w:val="24"/>
        </w:rPr>
      </w:pPr>
      <w:r w:rsidRPr="00BB3CED">
        <w:rPr>
          <w:rFonts w:eastAsia="Times New Roman" w:cs="Arial"/>
          <w:color w:val="000000"/>
          <w:sz w:val="24"/>
          <w:szCs w:val="24"/>
        </w:rPr>
        <w:t>Citizen of the month celebration this week</w:t>
      </w:r>
      <w:r w:rsidR="00B51E3D">
        <w:rPr>
          <w:rFonts w:eastAsia="Times New Roman" w:cs="Arial"/>
          <w:color w:val="000000"/>
          <w:sz w:val="24"/>
          <w:szCs w:val="24"/>
        </w:rPr>
        <w:t>.</w:t>
      </w:r>
    </w:p>
    <w:p w:rsidR="00BB3CED" w:rsidRPr="00BB3CED" w:rsidRDefault="00B51E3D" w:rsidP="00BB3CED">
      <w:pPr>
        <w:numPr>
          <w:ilvl w:val="0"/>
          <w:numId w:val="6"/>
        </w:numPr>
        <w:spacing w:after="0" w:line="240" w:lineRule="auto"/>
        <w:textAlignment w:val="baseline"/>
        <w:rPr>
          <w:rFonts w:eastAsia="Times New Roman" w:cs="Arial"/>
          <w:color w:val="000000"/>
          <w:sz w:val="24"/>
          <w:szCs w:val="24"/>
        </w:rPr>
      </w:pPr>
      <w:r w:rsidRPr="00BB3CED">
        <w:rPr>
          <w:rFonts w:eastAsia="Times New Roman" w:cs="Arial"/>
          <w:color w:val="000000"/>
          <w:sz w:val="24"/>
          <w:szCs w:val="24"/>
        </w:rPr>
        <w:t>Roller skating</w:t>
      </w:r>
      <w:r w:rsidR="00BB3CED" w:rsidRPr="00BB3CED">
        <w:rPr>
          <w:rFonts w:eastAsia="Times New Roman" w:cs="Arial"/>
          <w:color w:val="000000"/>
          <w:sz w:val="24"/>
          <w:szCs w:val="24"/>
        </w:rPr>
        <w:t xml:space="preserve"> unit in PE starts after spring break</w:t>
      </w:r>
      <w:r>
        <w:rPr>
          <w:rFonts w:eastAsia="Times New Roman" w:cs="Arial"/>
          <w:color w:val="000000"/>
          <w:sz w:val="24"/>
          <w:szCs w:val="24"/>
        </w:rPr>
        <w:t>.</w:t>
      </w:r>
    </w:p>
    <w:p w:rsidR="00BB3CED" w:rsidRPr="00920A18" w:rsidRDefault="00BB3CED" w:rsidP="00B13B9A">
      <w:pPr>
        <w:numPr>
          <w:ilvl w:val="0"/>
          <w:numId w:val="6"/>
        </w:numPr>
        <w:spacing w:after="0" w:line="240" w:lineRule="auto"/>
        <w:textAlignment w:val="baseline"/>
        <w:rPr>
          <w:rFonts w:eastAsia="Times New Roman" w:cs="Times New Roman"/>
          <w:sz w:val="24"/>
          <w:szCs w:val="24"/>
        </w:rPr>
      </w:pPr>
      <w:r w:rsidRPr="00BB3CED">
        <w:rPr>
          <w:rFonts w:eastAsia="Times New Roman" w:cs="Arial"/>
          <w:color w:val="000000"/>
          <w:sz w:val="24"/>
          <w:szCs w:val="24"/>
        </w:rPr>
        <w:t>March 29 next Unity Day</w:t>
      </w:r>
      <w:r w:rsidR="00B51E3D" w:rsidRPr="004A6EA1">
        <w:rPr>
          <w:rFonts w:eastAsia="Times New Roman" w:cs="Arial"/>
          <w:color w:val="000000"/>
          <w:sz w:val="24"/>
          <w:szCs w:val="24"/>
        </w:rPr>
        <w:t>.</w:t>
      </w:r>
    </w:p>
    <w:p w:rsidR="00920A18" w:rsidRPr="00BB3CED" w:rsidRDefault="00920A18" w:rsidP="00B13B9A">
      <w:pPr>
        <w:numPr>
          <w:ilvl w:val="0"/>
          <w:numId w:val="6"/>
        </w:numPr>
        <w:spacing w:after="0" w:line="240" w:lineRule="auto"/>
        <w:textAlignment w:val="baseline"/>
        <w:rPr>
          <w:rFonts w:eastAsia="Times New Roman" w:cs="Times New Roman"/>
          <w:sz w:val="24"/>
          <w:szCs w:val="24"/>
        </w:rPr>
      </w:pPr>
    </w:p>
    <w:p w:rsidR="00BB3CED" w:rsidRDefault="00BB3CED" w:rsidP="00BB3CED">
      <w:pPr>
        <w:spacing w:after="0" w:line="240" w:lineRule="auto"/>
        <w:rPr>
          <w:rFonts w:eastAsia="Times New Roman" w:cs="Arial"/>
          <w:b/>
          <w:color w:val="000000"/>
          <w:sz w:val="24"/>
          <w:szCs w:val="24"/>
        </w:rPr>
      </w:pPr>
      <w:r w:rsidRPr="00BB3CED">
        <w:rPr>
          <w:rFonts w:eastAsia="Times New Roman" w:cs="Arial"/>
          <w:b/>
          <w:color w:val="000000"/>
          <w:sz w:val="24"/>
          <w:szCs w:val="24"/>
        </w:rPr>
        <w:t>Volunteer Report - Cory Knapp, VSC</w:t>
      </w:r>
    </w:p>
    <w:tbl>
      <w:tblPr>
        <w:tblStyle w:val="TableGrid"/>
        <w:tblW w:w="0" w:type="auto"/>
        <w:tblLook w:val="04A0" w:firstRow="1" w:lastRow="0" w:firstColumn="1" w:lastColumn="0" w:noHBand="0" w:noVBand="1"/>
      </w:tblPr>
      <w:tblGrid>
        <w:gridCol w:w="3404"/>
        <w:gridCol w:w="3405"/>
        <w:gridCol w:w="3405"/>
      </w:tblGrid>
      <w:tr w:rsidR="00543AAB" w:rsidTr="00543AAB">
        <w:tc>
          <w:tcPr>
            <w:tcW w:w="3404" w:type="dxa"/>
          </w:tcPr>
          <w:p w:rsidR="00543AAB" w:rsidRPr="00920A18" w:rsidRDefault="004A6EA1" w:rsidP="00543AAB">
            <w:pPr>
              <w:rPr>
                <w:b/>
                <w:sz w:val="20"/>
                <w:szCs w:val="20"/>
              </w:rPr>
            </w:pPr>
            <w:r w:rsidRPr="00920A18">
              <w:rPr>
                <w:b/>
                <w:sz w:val="20"/>
                <w:szCs w:val="20"/>
              </w:rPr>
              <w:t xml:space="preserve">Number of Volunteers &amp; </w:t>
            </w:r>
            <w:r w:rsidR="00543AAB" w:rsidRPr="00920A18">
              <w:rPr>
                <w:b/>
                <w:sz w:val="20"/>
                <w:szCs w:val="20"/>
              </w:rPr>
              <w:t>Hours</w:t>
            </w:r>
          </w:p>
          <w:p w:rsidR="00543AAB" w:rsidRPr="00920A18" w:rsidRDefault="00543AAB" w:rsidP="00543AAB">
            <w:pPr>
              <w:rPr>
                <w:sz w:val="20"/>
                <w:szCs w:val="20"/>
              </w:rPr>
            </w:pPr>
            <w:r w:rsidRPr="00920A18">
              <w:rPr>
                <w:sz w:val="20"/>
                <w:szCs w:val="20"/>
              </w:rPr>
              <w:t>-333 approved volunteers (228 active volunteers)</w:t>
            </w:r>
          </w:p>
          <w:p w:rsidR="00543AAB" w:rsidRPr="00920A18" w:rsidRDefault="00543AAB" w:rsidP="00543AAB">
            <w:pPr>
              <w:rPr>
                <w:sz w:val="20"/>
                <w:szCs w:val="20"/>
              </w:rPr>
            </w:pPr>
            <w:r w:rsidRPr="00920A18">
              <w:rPr>
                <w:sz w:val="20"/>
                <w:szCs w:val="20"/>
              </w:rPr>
              <w:t>-2136 volunteer hours so far</w:t>
            </w:r>
          </w:p>
          <w:p w:rsidR="00543AAB" w:rsidRPr="00920A18" w:rsidRDefault="00543AAB" w:rsidP="00543AAB">
            <w:pPr>
              <w:rPr>
                <w:b/>
                <w:sz w:val="20"/>
                <w:szCs w:val="20"/>
              </w:rPr>
            </w:pPr>
          </w:p>
        </w:tc>
        <w:tc>
          <w:tcPr>
            <w:tcW w:w="3405" w:type="dxa"/>
          </w:tcPr>
          <w:p w:rsidR="00543AAB" w:rsidRPr="00920A18" w:rsidRDefault="00543AAB" w:rsidP="00543AAB">
            <w:pPr>
              <w:rPr>
                <w:b/>
                <w:sz w:val="20"/>
                <w:szCs w:val="20"/>
              </w:rPr>
            </w:pPr>
            <w:r w:rsidRPr="00920A18">
              <w:rPr>
                <w:b/>
                <w:sz w:val="20"/>
                <w:szCs w:val="20"/>
              </w:rPr>
              <w:t>Successes from February</w:t>
            </w:r>
          </w:p>
          <w:p w:rsidR="00543AAB" w:rsidRPr="00920A18" w:rsidRDefault="00543AAB" w:rsidP="00543AAB">
            <w:pPr>
              <w:rPr>
                <w:sz w:val="20"/>
                <w:szCs w:val="20"/>
              </w:rPr>
            </w:pPr>
            <w:r w:rsidRPr="00920A18">
              <w:rPr>
                <w:sz w:val="20"/>
                <w:szCs w:val="20"/>
              </w:rPr>
              <w:t>-Movie night Feb 10</w:t>
            </w:r>
            <w:r w:rsidRPr="00920A18">
              <w:rPr>
                <w:sz w:val="20"/>
                <w:szCs w:val="20"/>
                <w:vertAlign w:val="superscript"/>
              </w:rPr>
              <w:t>th</w:t>
            </w:r>
          </w:p>
          <w:p w:rsidR="00543AAB" w:rsidRPr="00920A18" w:rsidRDefault="00543AAB" w:rsidP="00543AAB">
            <w:pPr>
              <w:rPr>
                <w:sz w:val="20"/>
                <w:szCs w:val="20"/>
              </w:rPr>
            </w:pPr>
            <w:r w:rsidRPr="00920A18">
              <w:rPr>
                <w:sz w:val="20"/>
                <w:szCs w:val="20"/>
              </w:rPr>
              <w:t>-Conference food Feb 16</w:t>
            </w:r>
            <w:r w:rsidRPr="00920A18">
              <w:rPr>
                <w:sz w:val="20"/>
                <w:szCs w:val="20"/>
                <w:vertAlign w:val="superscript"/>
              </w:rPr>
              <w:t>th</w:t>
            </w:r>
          </w:p>
          <w:p w:rsidR="00543AAB" w:rsidRPr="00920A18" w:rsidRDefault="00543AAB" w:rsidP="00543AAB">
            <w:pPr>
              <w:rPr>
                <w:sz w:val="20"/>
                <w:szCs w:val="20"/>
              </w:rPr>
            </w:pPr>
            <w:r w:rsidRPr="00920A18">
              <w:rPr>
                <w:sz w:val="20"/>
                <w:szCs w:val="20"/>
              </w:rPr>
              <w:t>-Book fair Feb 17, 21, 23</w:t>
            </w:r>
          </w:p>
          <w:p w:rsidR="00543AAB" w:rsidRPr="00920A18" w:rsidRDefault="00543AAB" w:rsidP="00543AAB">
            <w:pPr>
              <w:rPr>
                <w:sz w:val="20"/>
                <w:szCs w:val="20"/>
              </w:rPr>
            </w:pPr>
            <w:r w:rsidRPr="00920A18">
              <w:rPr>
                <w:sz w:val="20"/>
                <w:szCs w:val="20"/>
              </w:rPr>
              <w:t>-One Stop Vendor Show at ESC Feb 25</w:t>
            </w:r>
          </w:p>
          <w:p w:rsidR="00543AAB" w:rsidRPr="00920A18" w:rsidRDefault="00543AAB" w:rsidP="00543AAB">
            <w:pPr>
              <w:rPr>
                <w:sz w:val="20"/>
                <w:szCs w:val="20"/>
              </w:rPr>
            </w:pPr>
            <w:r w:rsidRPr="00920A18">
              <w:rPr>
                <w:sz w:val="20"/>
                <w:szCs w:val="20"/>
              </w:rPr>
              <w:t>-I Love to Read Night Mar 2</w:t>
            </w:r>
            <w:r w:rsidRPr="00920A18">
              <w:rPr>
                <w:sz w:val="20"/>
                <w:szCs w:val="20"/>
                <w:vertAlign w:val="superscript"/>
              </w:rPr>
              <w:t>nd</w:t>
            </w:r>
          </w:p>
          <w:p w:rsidR="00543AAB" w:rsidRPr="00920A18" w:rsidRDefault="00543AAB" w:rsidP="00543AAB">
            <w:pPr>
              <w:rPr>
                <w:sz w:val="20"/>
                <w:szCs w:val="20"/>
              </w:rPr>
            </w:pPr>
            <w:r w:rsidRPr="00920A18">
              <w:rPr>
                <w:sz w:val="20"/>
                <w:szCs w:val="20"/>
              </w:rPr>
              <w:t>3</w:t>
            </w:r>
            <w:r w:rsidRPr="00920A18">
              <w:rPr>
                <w:sz w:val="20"/>
                <w:szCs w:val="20"/>
                <w:vertAlign w:val="superscript"/>
              </w:rPr>
              <w:t>rd</w:t>
            </w:r>
            <w:r w:rsidRPr="00920A18">
              <w:rPr>
                <w:sz w:val="20"/>
                <w:szCs w:val="20"/>
              </w:rPr>
              <w:t xml:space="preserve"> Grade field trip to Capital Mar 3rd</w:t>
            </w:r>
          </w:p>
        </w:tc>
        <w:tc>
          <w:tcPr>
            <w:tcW w:w="3405" w:type="dxa"/>
          </w:tcPr>
          <w:p w:rsidR="00543AAB" w:rsidRPr="00920A18" w:rsidRDefault="00543AAB" w:rsidP="00543AAB">
            <w:pPr>
              <w:rPr>
                <w:b/>
                <w:sz w:val="20"/>
                <w:szCs w:val="20"/>
              </w:rPr>
            </w:pPr>
            <w:r w:rsidRPr="00920A18">
              <w:rPr>
                <w:b/>
                <w:sz w:val="20"/>
                <w:szCs w:val="20"/>
              </w:rPr>
              <w:t>Upcoming projects</w:t>
            </w:r>
          </w:p>
          <w:p w:rsidR="00543AAB" w:rsidRPr="00920A18" w:rsidRDefault="00543AAB" w:rsidP="00543AAB">
            <w:pPr>
              <w:rPr>
                <w:sz w:val="20"/>
                <w:szCs w:val="20"/>
              </w:rPr>
            </w:pPr>
            <w:r w:rsidRPr="00920A18">
              <w:rPr>
                <w:sz w:val="20"/>
                <w:szCs w:val="20"/>
              </w:rPr>
              <w:t>-BHS Read Aloud in classrooms Mar 20-23</w:t>
            </w:r>
          </w:p>
          <w:p w:rsidR="00543AAB" w:rsidRPr="00920A18" w:rsidRDefault="00543AAB" w:rsidP="00543AAB">
            <w:pPr>
              <w:rPr>
                <w:sz w:val="20"/>
                <w:szCs w:val="20"/>
              </w:rPr>
            </w:pPr>
            <w:r w:rsidRPr="00920A18">
              <w:rPr>
                <w:sz w:val="20"/>
                <w:szCs w:val="20"/>
              </w:rPr>
              <w:t>-1</w:t>
            </w:r>
            <w:r w:rsidRPr="00920A18">
              <w:rPr>
                <w:sz w:val="20"/>
                <w:szCs w:val="20"/>
                <w:vertAlign w:val="superscript"/>
              </w:rPr>
              <w:t>st</w:t>
            </w:r>
            <w:r w:rsidRPr="00920A18">
              <w:rPr>
                <w:sz w:val="20"/>
                <w:szCs w:val="20"/>
              </w:rPr>
              <w:t xml:space="preserve"> Grade field trip to Circus</w:t>
            </w:r>
          </w:p>
          <w:p w:rsidR="00543AAB" w:rsidRPr="00920A18" w:rsidRDefault="00543AAB" w:rsidP="00543AAB">
            <w:pPr>
              <w:rPr>
                <w:sz w:val="20"/>
                <w:szCs w:val="20"/>
              </w:rPr>
            </w:pPr>
            <w:r w:rsidRPr="00920A18">
              <w:rPr>
                <w:sz w:val="20"/>
                <w:szCs w:val="20"/>
              </w:rPr>
              <w:t>-Square1 order form counting in April</w:t>
            </w:r>
          </w:p>
          <w:p w:rsidR="00543AAB" w:rsidRPr="00920A18" w:rsidRDefault="00543AAB" w:rsidP="00543AAB">
            <w:pPr>
              <w:rPr>
                <w:sz w:val="20"/>
                <w:szCs w:val="20"/>
              </w:rPr>
            </w:pPr>
            <w:r w:rsidRPr="00920A18">
              <w:rPr>
                <w:sz w:val="20"/>
                <w:szCs w:val="20"/>
              </w:rPr>
              <w:t>-By-Law Review in March/April</w:t>
            </w:r>
          </w:p>
          <w:p w:rsidR="00543AAB" w:rsidRPr="00920A18" w:rsidRDefault="00543AAB" w:rsidP="00543AAB">
            <w:pPr>
              <w:rPr>
                <w:sz w:val="20"/>
                <w:szCs w:val="20"/>
              </w:rPr>
            </w:pPr>
            <w:r w:rsidRPr="00920A18">
              <w:rPr>
                <w:sz w:val="20"/>
                <w:szCs w:val="20"/>
              </w:rPr>
              <w:t>-Spring Picture day April 6</w:t>
            </w:r>
          </w:p>
          <w:p w:rsidR="00543AAB" w:rsidRPr="00920A18" w:rsidRDefault="00543AAB" w:rsidP="00543AAB">
            <w:pPr>
              <w:rPr>
                <w:sz w:val="20"/>
                <w:szCs w:val="20"/>
              </w:rPr>
            </w:pPr>
            <w:r w:rsidRPr="00920A18">
              <w:rPr>
                <w:sz w:val="20"/>
                <w:szCs w:val="20"/>
              </w:rPr>
              <w:t>-Volunteer Appreciation Week April 17-22</w:t>
            </w:r>
          </w:p>
          <w:p w:rsidR="00543AAB" w:rsidRPr="00920A18" w:rsidRDefault="00543AAB" w:rsidP="006447FD">
            <w:pPr>
              <w:rPr>
                <w:sz w:val="20"/>
                <w:szCs w:val="20"/>
              </w:rPr>
            </w:pPr>
            <w:r w:rsidRPr="00920A18">
              <w:rPr>
                <w:sz w:val="20"/>
                <w:szCs w:val="20"/>
              </w:rPr>
              <w:lastRenderedPageBreak/>
              <w:t xml:space="preserve">-VIP breakfast April 21 </w:t>
            </w:r>
          </w:p>
        </w:tc>
      </w:tr>
    </w:tbl>
    <w:p w:rsidR="00543AAB" w:rsidRPr="00BB3CED" w:rsidRDefault="00543AAB" w:rsidP="00BB3CED">
      <w:pPr>
        <w:spacing w:after="0" w:line="240" w:lineRule="auto"/>
        <w:rPr>
          <w:rFonts w:eastAsia="Times New Roman" w:cs="Times New Roman"/>
          <w:b/>
          <w:sz w:val="24"/>
          <w:szCs w:val="24"/>
        </w:rPr>
      </w:pPr>
    </w:p>
    <w:p w:rsidR="00BB3CED" w:rsidRPr="00BB3CED" w:rsidRDefault="006447FD" w:rsidP="00BB3CED">
      <w:pPr>
        <w:spacing w:after="0" w:line="240" w:lineRule="auto"/>
        <w:rPr>
          <w:rFonts w:eastAsia="Times New Roman" w:cs="Times New Roman"/>
          <w:b/>
          <w:sz w:val="24"/>
          <w:szCs w:val="24"/>
        </w:rPr>
      </w:pPr>
      <w:r>
        <w:rPr>
          <w:rFonts w:eastAsia="Times New Roman" w:cs="Times New Roman"/>
          <w:sz w:val="24"/>
          <w:szCs w:val="24"/>
        </w:rPr>
        <w:t>F</w:t>
      </w:r>
      <w:r w:rsidR="00BB3CED" w:rsidRPr="00BB3CED">
        <w:rPr>
          <w:rFonts w:eastAsia="Times New Roman" w:cs="Arial"/>
          <w:b/>
          <w:color w:val="000000"/>
          <w:sz w:val="24"/>
          <w:szCs w:val="24"/>
        </w:rPr>
        <w:t>undraiser Updates</w:t>
      </w:r>
    </w:p>
    <w:p w:rsidR="00BB3CED" w:rsidRPr="00BB3CED" w:rsidRDefault="00BB3CED" w:rsidP="00BB3CED">
      <w:pPr>
        <w:pStyle w:val="ListParagraph"/>
        <w:numPr>
          <w:ilvl w:val="0"/>
          <w:numId w:val="7"/>
        </w:numPr>
        <w:spacing w:after="0" w:line="240" w:lineRule="auto"/>
        <w:rPr>
          <w:rFonts w:eastAsia="Times New Roman" w:cs="Times New Roman"/>
          <w:b/>
          <w:sz w:val="24"/>
          <w:szCs w:val="24"/>
        </w:rPr>
      </w:pPr>
      <w:r w:rsidRPr="00BB3CED">
        <w:rPr>
          <w:rFonts w:eastAsia="Times New Roman" w:cs="Arial"/>
          <w:b/>
          <w:color w:val="000000"/>
          <w:sz w:val="24"/>
          <w:szCs w:val="24"/>
        </w:rPr>
        <w:t>Square1 Art - Jody L./Alex O.</w:t>
      </w:r>
    </w:p>
    <w:p w:rsidR="00BB3CED" w:rsidRPr="00BB3CED" w:rsidRDefault="00BB3CED" w:rsidP="00BB3CED">
      <w:pPr>
        <w:numPr>
          <w:ilvl w:val="1"/>
          <w:numId w:val="7"/>
        </w:numPr>
        <w:spacing w:after="0" w:line="240" w:lineRule="auto"/>
        <w:textAlignment w:val="baseline"/>
        <w:rPr>
          <w:rFonts w:eastAsia="Times New Roman" w:cs="Arial"/>
          <w:color w:val="000000"/>
          <w:sz w:val="24"/>
          <w:szCs w:val="24"/>
        </w:rPr>
      </w:pPr>
      <w:r w:rsidRPr="00BB3CED">
        <w:rPr>
          <w:rFonts w:eastAsia="Times New Roman" w:cs="Arial"/>
          <w:color w:val="000000"/>
          <w:sz w:val="24"/>
          <w:szCs w:val="24"/>
        </w:rPr>
        <w:t xml:space="preserve">Art is gathered/counted, </w:t>
      </w:r>
      <w:r w:rsidR="006447FD">
        <w:rPr>
          <w:rFonts w:eastAsia="Times New Roman" w:cs="Arial"/>
          <w:color w:val="000000"/>
          <w:sz w:val="24"/>
          <w:szCs w:val="24"/>
        </w:rPr>
        <w:t xml:space="preserve">only </w:t>
      </w:r>
      <w:r w:rsidRPr="00BB3CED">
        <w:rPr>
          <w:rFonts w:eastAsia="Times New Roman" w:cs="Arial"/>
          <w:color w:val="000000"/>
          <w:sz w:val="24"/>
          <w:szCs w:val="24"/>
        </w:rPr>
        <w:t>missing 3-4</w:t>
      </w:r>
      <w:r w:rsidR="006447FD">
        <w:rPr>
          <w:rFonts w:eastAsia="Times New Roman" w:cs="Arial"/>
          <w:color w:val="000000"/>
          <w:sz w:val="24"/>
          <w:szCs w:val="24"/>
        </w:rPr>
        <w:t xml:space="preserve"> pieces</w:t>
      </w:r>
      <w:r w:rsidRPr="00BB3CED">
        <w:rPr>
          <w:rFonts w:eastAsia="Times New Roman" w:cs="Arial"/>
          <w:color w:val="000000"/>
          <w:sz w:val="24"/>
          <w:szCs w:val="24"/>
        </w:rPr>
        <w:t xml:space="preserve"> per grade level</w:t>
      </w:r>
      <w:r w:rsidR="006447FD">
        <w:rPr>
          <w:rFonts w:eastAsia="Times New Roman" w:cs="Arial"/>
          <w:color w:val="000000"/>
          <w:sz w:val="24"/>
          <w:szCs w:val="24"/>
        </w:rPr>
        <w:t>.</w:t>
      </w:r>
    </w:p>
    <w:p w:rsidR="00BB3CED" w:rsidRPr="00BB3CED" w:rsidRDefault="006447FD" w:rsidP="00BB3CED">
      <w:pPr>
        <w:numPr>
          <w:ilvl w:val="1"/>
          <w:numId w:val="7"/>
        </w:numPr>
        <w:spacing w:after="0" w:line="240" w:lineRule="auto"/>
        <w:textAlignment w:val="baseline"/>
        <w:rPr>
          <w:rFonts w:eastAsia="Times New Roman" w:cs="Arial"/>
          <w:color w:val="000000"/>
          <w:sz w:val="24"/>
          <w:szCs w:val="24"/>
        </w:rPr>
      </w:pPr>
      <w:r>
        <w:rPr>
          <w:rFonts w:eastAsia="Times New Roman" w:cs="Arial"/>
          <w:color w:val="000000"/>
          <w:sz w:val="24"/>
          <w:szCs w:val="24"/>
        </w:rPr>
        <w:t>Order form p</w:t>
      </w:r>
      <w:r w:rsidR="00BB3CED" w:rsidRPr="00BB3CED">
        <w:rPr>
          <w:rFonts w:eastAsia="Times New Roman" w:cs="Arial"/>
          <w:color w:val="000000"/>
          <w:sz w:val="24"/>
          <w:szCs w:val="24"/>
        </w:rPr>
        <w:t xml:space="preserve">ackets </w:t>
      </w:r>
      <w:r>
        <w:rPr>
          <w:rFonts w:eastAsia="Times New Roman" w:cs="Arial"/>
          <w:color w:val="000000"/>
          <w:sz w:val="24"/>
          <w:szCs w:val="24"/>
        </w:rPr>
        <w:t xml:space="preserve">will be sent </w:t>
      </w:r>
      <w:r w:rsidR="00BB3CED" w:rsidRPr="00BB3CED">
        <w:rPr>
          <w:rFonts w:eastAsia="Times New Roman" w:cs="Arial"/>
          <w:color w:val="000000"/>
          <w:sz w:val="24"/>
          <w:szCs w:val="24"/>
        </w:rPr>
        <w:t>home at end of March</w:t>
      </w:r>
      <w:r>
        <w:rPr>
          <w:rFonts w:eastAsia="Times New Roman" w:cs="Arial"/>
          <w:color w:val="000000"/>
          <w:sz w:val="24"/>
          <w:szCs w:val="24"/>
        </w:rPr>
        <w:t>.</w:t>
      </w:r>
    </w:p>
    <w:p w:rsidR="00BB3CED" w:rsidRPr="00BB3CED" w:rsidRDefault="006447FD" w:rsidP="00BB3CED">
      <w:pPr>
        <w:numPr>
          <w:ilvl w:val="1"/>
          <w:numId w:val="7"/>
        </w:numPr>
        <w:spacing w:after="0" w:line="240" w:lineRule="auto"/>
        <w:textAlignment w:val="baseline"/>
        <w:rPr>
          <w:rFonts w:eastAsia="Times New Roman" w:cs="Arial"/>
          <w:color w:val="000000"/>
          <w:sz w:val="24"/>
          <w:szCs w:val="24"/>
        </w:rPr>
      </w:pPr>
      <w:r>
        <w:rPr>
          <w:rFonts w:eastAsia="Times New Roman" w:cs="Arial"/>
          <w:color w:val="000000"/>
          <w:sz w:val="24"/>
          <w:szCs w:val="24"/>
        </w:rPr>
        <w:t>Online ordering is available.</w:t>
      </w:r>
    </w:p>
    <w:p w:rsidR="006447FD" w:rsidRDefault="006447FD" w:rsidP="00BB3CED">
      <w:pPr>
        <w:numPr>
          <w:ilvl w:val="1"/>
          <w:numId w:val="7"/>
        </w:numPr>
        <w:spacing w:after="0" w:line="240" w:lineRule="auto"/>
        <w:textAlignment w:val="baseline"/>
        <w:rPr>
          <w:rFonts w:eastAsia="Times New Roman" w:cs="Arial"/>
          <w:color w:val="000000"/>
          <w:sz w:val="24"/>
          <w:szCs w:val="24"/>
        </w:rPr>
      </w:pPr>
      <w:r w:rsidRPr="006447FD">
        <w:rPr>
          <w:rFonts w:eastAsia="Times New Roman" w:cs="Arial"/>
          <w:b/>
          <w:color w:val="000000"/>
          <w:sz w:val="24"/>
          <w:szCs w:val="24"/>
        </w:rPr>
        <w:t>Note</w:t>
      </w:r>
      <w:r>
        <w:rPr>
          <w:rFonts w:eastAsia="Times New Roman" w:cs="Arial"/>
          <w:b/>
          <w:color w:val="000000"/>
          <w:sz w:val="24"/>
          <w:szCs w:val="24"/>
        </w:rPr>
        <w:t>s</w:t>
      </w:r>
      <w:r w:rsidRPr="006447FD">
        <w:rPr>
          <w:rFonts w:eastAsia="Times New Roman" w:cs="Arial"/>
          <w:b/>
          <w:color w:val="000000"/>
          <w:sz w:val="24"/>
          <w:szCs w:val="24"/>
        </w:rPr>
        <w:t xml:space="preserve"> f</w:t>
      </w:r>
      <w:r w:rsidR="00BB3CED" w:rsidRPr="00BB3CED">
        <w:rPr>
          <w:rFonts w:eastAsia="Times New Roman" w:cs="Arial"/>
          <w:b/>
          <w:color w:val="000000"/>
          <w:sz w:val="24"/>
          <w:szCs w:val="24"/>
        </w:rPr>
        <w:t>or future</w:t>
      </w:r>
      <w:r w:rsidR="00BB3CED" w:rsidRPr="00BB3CED">
        <w:rPr>
          <w:rFonts w:eastAsia="Times New Roman" w:cs="Arial"/>
          <w:color w:val="000000"/>
          <w:sz w:val="24"/>
          <w:szCs w:val="24"/>
        </w:rPr>
        <w:t>:  </w:t>
      </w:r>
      <w:bookmarkStart w:id="0" w:name="_GoBack"/>
      <w:bookmarkEnd w:id="0"/>
    </w:p>
    <w:p w:rsidR="006447FD" w:rsidRDefault="006447FD" w:rsidP="006447FD">
      <w:pPr>
        <w:numPr>
          <w:ilvl w:val="2"/>
          <w:numId w:val="7"/>
        </w:numPr>
        <w:spacing w:after="0" w:line="240" w:lineRule="auto"/>
        <w:textAlignment w:val="baseline"/>
        <w:rPr>
          <w:rFonts w:eastAsia="Times New Roman" w:cs="Arial"/>
          <w:color w:val="000000"/>
          <w:sz w:val="24"/>
          <w:szCs w:val="24"/>
        </w:rPr>
      </w:pPr>
      <w:r>
        <w:rPr>
          <w:rFonts w:eastAsia="Times New Roman" w:cs="Arial"/>
          <w:color w:val="000000"/>
          <w:sz w:val="24"/>
          <w:szCs w:val="24"/>
        </w:rPr>
        <w:t>Provide a</w:t>
      </w:r>
      <w:r w:rsidR="00BB3CED" w:rsidRPr="00BB3CED">
        <w:rPr>
          <w:rFonts w:eastAsia="Times New Roman" w:cs="Arial"/>
          <w:color w:val="000000"/>
          <w:sz w:val="24"/>
          <w:szCs w:val="24"/>
        </w:rPr>
        <w:t xml:space="preserve"> more structured project</w:t>
      </w:r>
    </w:p>
    <w:p w:rsidR="006447FD" w:rsidRDefault="00D34857" w:rsidP="006447FD">
      <w:pPr>
        <w:numPr>
          <w:ilvl w:val="2"/>
          <w:numId w:val="7"/>
        </w:numPr>
        <w:spacing w:after="0" w:line="240" w:lineRule="auto"/>
        <w:textAlignment w:val="baseline"/>
        <w:rPr>
          <w:rFonts w:eastAsia="Times New Roman" w:cs="Arial"/>
          <w:color w:val="000000"/>
          <w:sz w:val="24"/>
          <w:szCs w:val="24"/>
        </w:rPr>
      </w:pPr>
      <w:r>
        <w:rPr>
          <w:rFonts w:eastAsia="Times New Roman" w:cs="Arial"/>
          <w:color w:val="000000"/>
          <w:sz w:val="24"/>
          <w:szCs w:val="24"/>
        </w:rPr>
        <w:t>Possibly</w:t>
      </w:r>
      <w:r w:rsidR="00BB3CED" w:rsidRPr="00BB3CED">
        <w:rPr>
          <w:rFonts w:eastAsia="Times New Roman" w:cs="Arial"/>
          <w:color w:val="000000"/>
          <w:sz w:val="24"/>
          <w:szCs w:val="24"/>
        </w:rPr>
        <w:t xml:space="preserve"> use classroom time </w:t>
      </w:r>
      <w:r w:rsidR="006447FD">
        <w:rPr>
          <w:rFonts w:eastAsia="Times New Roman" w:cs="Arial"/>
          <w:color w:val="000000"/>
          <w:sz w:val="24"/>
          <w:szCs w:val="24"/>
        </w:rPr>
        <w:t xml:space="preserve">(not just art time) </w:t>
      </w:r>
      <w:r w:rsidR="00BB3CED" w:rsidRPr="00BB3CED">
        <w:rPr>
          <w:rFonts w:eastAsia="Times New Roman" w:cs="Arial"/>
          <w:color w:val="000000"/>
          <w:sz w:val="24"/>
          <w:szCs w:val="24"/>
        </w:rPr>
        <w:t>to allow stud</w:t>
      </w:r>
      <w:r w:rsidR="006447FD">
        <w:rPr>
          <w:rFonts w:eastAsia="Times New Roman" w:cs="Arial"/>
          <w:color w:val="000000"/>
          <w:sz w:val="24"/>
          <w:szCs w:val="24"/>
        </w:rPr>
        <w:t>ents to work on/finish projects</w:t>
      </w:r>
    </w:p>
    <w:p w:rsidR="00BB3CED" w:rsidRPr="00BB3CED" w:rsidRDefault="006447FD" w:rsidP="006447FD">
      <w:pPr>
        <w:numPr>
          <w:ilvl w:val="2"/>
          <w:numId w:val="7"/>
        </w:numPr>
        <w:spacing w:after="0" w:line="240" w:lineRule="auto"/>
        <w:textAlignment w:val="baseline"/>
        <w:rPr>
          <w:rFonts w:eastAsia="Times New Roman" w:cs="Arial"/>
          <w:color w:val="000000"/>
          <w:sz w:val="24"/>
          <w:szCs w:val="24"/>
        </w:rPr>
      </w:pPr>
      <w:r>
        <w:rPr>
          <w:rFonts w:eastAsia="Times New Roman" w:cs="Arial"/>
          <w:color w:val="000000"/>
          <w:sz w:val="24"/>
          <w:szCs w:val="24"/>
        </w:rPr>
        <w:t>Be more s</w:t>
      </w:r>
      <w:r w:rsidR="00BB3CED" w:rsidRPr="00BB3CED">
        <w:rPr>
          <w:rFonts w:eastAsia="Times New Roman" w:cs="Arial"/>
          <w:color w:val="000000"/>
          <w:sz w:val="24"/>
          <w:szCs w:val="24"/>
        </w:rPr>
        <w:t>pecific about what materials can/can’t use</w:t>
      </w:r>
      <w:r>
        <w:rPr>
          <w:rFonts w:eastAsia="Times New Roman" w:cs="Arial"/>
          <w:color w:val="000000"/>
          <w:sz w:val="24"/>
          <w:szCs w:val="24"/>
        </w:rPr>
        <w:t xml:space="preserve"> (example:  pencil won’t show up well)</w:t>
      </w:r>
    </w:p>
    <w:p w:rsidR="00BB3CED" w:rsidRPr="00BB3CED" w:rsidRDefault="006447FD" w:rsidP="00BB3CED">
      <w:pPr>
        <w:numPr>
          <w:ilvl w:val="1"/>
          <w:numId w:val="7"/>
        </w:numPr>
        <w:spacing w:after="0" w:line="240" w:lineRule="auto"/>
        <w:textAlignment w:val="baseline"/>
        <w:rPr>
          <w:rFonts w:eastAsia="Times New Roman" w:cs="Arial"/>
          <w:color w:val="000000"/>
          <w:sz w:val="24"/>
          <w:szCs w:val="24"/>
        </w:rPr>
      </w:pPr>
      <w:r>
        <w:rPr>
          <w:rFonts w:eastAsia="Times New Roman" w:cs="Arial"/>
          <w:color w:val="000000"/>
          <w:sz w:val="24"/>
          <w:szCs w:val="24"/>
        </w:rPr>
        <w:t>Tentative order return deadline April 7</w:t>
      </w:r>
    </w:p>
    <w:p w:rsidR="00BB3CED" w:rsidRDefault="00BB3CED" w:rsidP="00BB3CED">
      <w:pPr>
        <w:numPr>
          <w:ilvl w:val="1"/>
          <w:numId w:val="7"/>
        </w:numPr>
        <w:spacing w:after="0" w:line="240" w:lineRule="auto"/>
        <w:textAlignment w:val="baseline"/>
        <w:rPr>
          <w:rFonts w:eastAsia="Times New Roman" w:cs="Arial"/>
          <w:color w:val="000000"/>
          <w:sz w:val="24"/>
          <w:szCs w:val="24"/>
        </w:rPr>
      </w:pPr>
      <w:r w:rsidRPr="00BB3CED">
        <w:rPr>
          <w:rFonts w:eastAsia="Times New Roman" w:cs="Arial"/>
          <w:color w:val="000000"/>
          <w:sz w:val="24"/>
          <w:szCs w:val="24"/>
        </w:rPr>
        <w:t xml:space="preserve">School ships </w:t>
      </w:r>
      <w:r w:rsidR="006447FD">
        <w:rPr>
          <w:rFonts w:eastAsia="Times New Roman" w:cs="Arial"/>
          <w:color w:val="000000"/>
          <w:sz w:val="24"/>
          <w:szCs w:val="24"/>
        </w:rPr>
        <w:t xml:space="preserve">orders out </w:t>
      </w:r>
      <w:r w:rsidRPr="00BB3CED">
        <w:rPr>
          <w:rFonts w:eastAsia="Times New Roman" w:cs="Arial"/>
          <w:color w:val="000000"/>
          <w:sz w:val="24"/>
          <w:szCs w:val="24"/>
        </w:rPr>
        <w:t xml:space="preserve">by </w:t>
      </w:r>
      <w:r w:rsidR="006447FD">
        <w:rPr>
          <w:rFonts w:eastAsia="Times New Roman" w:cs="Arial"/>
          <w:color w:val="000000"/>
          <w:sz w:val="24"/>
          <w:szCs w:val="24"/>
        </w:rPr>
        <w:t>April 1</w:t>
      </w:r>
      <w:r w:rsidRPr="00BB3CED">
        <w:rPr>
          <w:rFonts w:eastAsia="Times New Roman" w:cs="Arial"/>
          <w:color w:val="000000"/>
          <w:sz w:val="24"/>
          <w:szCs w:val="24"/>
        </w:rPr>
        <w:t>0</w:t>
      </w:r>
    </w:p>
    <w:p w:rsidR="004A6EA1" w:rsidRPr="00BB3CED" w:rsidRDefault="004A6EA1" w:rsidP="004A6EA1">
      <w:pPr>
        <w:spacing w:after="0" w:line="240" w:lineRule="auto"/>
        <w:ind w:left="1440"/>
        <w:textAlignment w:val="baseline"/>
        <w:rPr>
          <w:rFonts w:eastAsia="Times New Roman" w:cs="Arial"/>
          <w:color w:val="000000"/>
          <w:sz w:val="24"/>
          <w:szCs w:val="24"/>
        </w:rPr>
      </w:pPr>
    </w:p>
    <w:p w:rsidR="00BB3CED" w:rsidRPr="00BB3CED" w:rsidRDefault="00BB3CED" w:rsidP="00BB3CED">
      <w:pPr>
        <w:spacing w:after="0" w:line="240" w:lineRule="auto"/>
        <w:rPr>
          <w:rFonts w:eastAsia="Times New Roman" w:cs="Times New Roman"/>
          <w:b/>
          <w:sz w:val="24"/>
          <w:szCs w:val="24"/>
        </w:rPr>
      </w:pPr>
      <w:r w:rsidRPr="00BB3CED">
        <w:rPr>
          <w:rFonts w:eastAsia="Times New Roman" w:cs="Arial"/>
          <w:b/>
          <w:color w:val="000000"/>
          <w:sz w:val="24"/>
          <w:szCs w:val="24"/>
        </w:rPr>
        <w:t>Event Updates</w:t>
      </w:r>
    </w:p>
    <w:p w:rsidR="00BB3CED" w:rsidRPr="00BB3CED" w:rsidRDefault="00BB3CED" w:rsidP="00BB3CED">
      <w:pPr>
        <w:pStyle w:val="ListParagraph"/>
        <w:numPr>
          <w:ilvl w:val="0"/>
          <w:numId w:val="8"/>
        </w:numPr>
        <w:spacing w:after="0" w:line="240" w:lineRule="auto"/>
        <w:rPr>
          <w:rFonts w:eastAsia="Times New Roman" w:cs="Times New Roman"/>
          <w:b/>
          <w:sz w:val="24"/>
          <w:szCs w:val="24"/>
        </w:rPr>
      </w:pPr>
      <w:r w:rsidRPr="00BB3CED">
        <w:rPr>
          <w:rFonts w:eastAsia="Times New Roman" w:cs="Arial"/>
          <w:b/>
          <w:color w:val="000000"/>
          <w:sz w:val="24"/>
          <w:szCs w:val="24"/>
        </w:rPr>
        <w:t>PTO Scholarship Committee - Alex Olson</w:t>
      </w:r>
    </w:p>
    <w:p w:rsidR="00BB3CED" w:rsidRPr="00BB3CED" w:rsidRDefault="00F75E3F" w:rsidP="00BB3CED">
      <w:pPr>
        <w:numPr>
          <w:ilvl w:val="1"/>
          <w:numId w:val="8"/>
        </w:numPr>
        <w:spacing w:after="0" w:line="240" w:lineRule="auto"/>
        <w:textAlignment w:val="baseline"/>
        <w:rPr>
          <w:rFonts w:eastAsia="Times New Roman" w:cs="Arial"/>
          <w:color w:val="000000"/>
          <w:sz w:val="24"/>
          <w:szCs w:val="24"/>
        </w:rPr>
      </w:pPr>
      <w:r>
        <w:rPr>
          <w:rFonts w:eastAsia="Times New Roman" w:cs="Arial"/>
          <w:color w:val="000000"/>
          <w:sz w:val="24"/>
          <w:szCs w:val="24"/>
        </w:rPr>
        <w:t>Working on r</w:t>
      </w:r>
      <w:r w:rsidR="00BB3CED" w:rsidRPr="00BB3CED">
        <w:rPr>
          <w:rFonts w:eastAsia="Times New Roman" w:cs="Arial"/>
          <w:color w:val="000000"/>
          <w:sz w:val="24"/>
          <w:szCs w:val="24"/>
        </w:rPr>
        <w:t>ecruit</w:t>
      </w:r>
      <w:r>
        <w:rPr>
          <w:rFonts w:eastAsia="Times New Roman" w:cs="Arial"/>
          <w:color w:val="000000"/>
          <w:sz w:val="24"/>
          <w:szCs w:val="24"/>
        </w:rPr>
        <w:t xml:space="preserve">ing some Jefferson staff &amp; </w:t>
      </w:r>
      <w:r w:rsidR="00BB3CED" w:rsidRPr="00BB3CED">
        <w:rPr>
          <w:rFonts w:eastAsia="Times New Roman" w:cs="Arial"/>
          <w:color w:val="000000"/>
          <w:sz w:val="24"/>
          <w:szCs w:val="24"/>
        </w:rPr>
        <w:t>parents to be on committee</w:t>
      </w:r>
      <w:r>
        <w:rPr>
          <w:rFonts w:eastAsia="Times New Roman" w:cs="Arial"/>
          <w:color w:val="000000"/>
          <w:sz w:val="24"/>
          <w:szCs w:val="24"/>
        </w:rPr>
        <w:t>.</w:t>
      </w:r>
    </w:p>
    <w:p w:rsidR="00BB3CED" w:rsidRPr="00BB3CED" w:rsidRDefault="00F75E3F" w:rsidP="00F75E3F">
      <w:pPr>
        <w:numPr>
          <w:ilvl w:val="1"/>
          <w:numId w:val="8"/>
        </w:numPr>
        <w:spacing w:before="100" w:beforeAutospacing="1" w:after="240" w:afterAutospacing="1" w:line="240" w:lineRule="auto"/>
        <w:textAlignment w:val="baseline"/>
        <w:rPr>
          <w:rFonts w:eastAsia="Times New Roman" w:cs="Times New Roman"/>
          <w:sz w:val="24"/>
          <w:szCs w:val="24"/>
        </w:rPr>
      </w:pPr>
      <w:r w:rsidRPr="00F75E3F">
        <w:rPr>
          <w:rFonts w:eastAsia="Times New Roman" w:cs="Arial"/>
          <w:color w:val="000000"/>
          <w:sz w:val="24"/>
          <w:szCs w:val="24"/>
        </w:rPr>
        <w:t xml:space="preserve">You can </w:t>
      </w:r>
      <w:r w:rsidR="00BB3CED" w:rsidRPr="00BB3CED">
        <w:rPr>
          <w:rFonts w:eastAsia="Times New Roman" w:cs="Arial"/>
          <w:color w:val="000000"/>
          <w:sz w:val="24"/>
          <w:szCs w:val="24"/>
        </w:rPr>
        <w:t xml:space="preserve">participate in </w:t>
      </w:r>
      <w:r w:rsidRPr="00F75E3F">
        <w:rPr>
          <w:rFonts w:eastAsia="Times New Roman" w:cs="Arial"/>
          <w:color w:val="000000"/>
          <w:sz w:val="24"/>
          <w:szCs w:val="24"/>
        </w:rPr>
        <w:t>committee</w:t>
      </w:r>
      <w:r w:rsidR="00BB3CED" w:rsidRPr="00BB3CED">
        <w:rPr>
          <w:rFonts w:eastAsia="Times New Roman" w:cs="Arial"/>
          <w:color w:val="000000"/>
          <w:sz w:val="24"/>
          <w:szCs w:val="24"/>
        </w:rPr>
        <w:t xml:space="preserve"> through email contact as well </w:t>
      </w:r>
      <w:r w:rsidRPr="00F75E3F">
        <w:rPr>
          <w:rFonts w:eastAsia="Times New Roman" w:cs="Arial"/>
          <w:color w:val="000000"/>
          <w:sz w:val="24"/>
          <w:szCs w:val="24"/>
        </w:rPr>
        <w:t>if you are unable to attend meetings.</w:t>
      </w:r>
    </w:p>
    <w:p w:rsidR="00BB3CED" w:rsidRPr="00BB3CED" w:rsidRDefault="00BB3CED" w:rsidP="00BB3CED">
      <w:pPr>
        <w:pStyle w:val="ListParagraph"/>
        <w:numPr>
          <w:ilvl w:val="0"/>
          <w:numId w:val="9"/>
        </w:numPr>
        <w:spacing w:after="0" w:line="240" w:lineRule="auto"/>
        <w:rPr>
          <w:rFonts w:eastAsia="Times New Roman" w:cs="Times New Roman"/>
          <w:b/>
          <w:sz w:val="24"/>
          <w:szCs w:val="24"/>
        </w:rPr>
      </w:pPr>
      <w:r w:rsidRPr="00BB3CED">
        <w:rPr>
          <w:rFonts w:eastAsia="Times New Roman" w:cs="Arial"/>
          <w:b/>
          <w:color w:val="000000"/>
          <w:sz w:val="24"/>
          <w:szCs w:val="24"/>
        </w:rPr>
        <w:t>I Love to Read Night 3/2 - Jessica Wegener</w:t>
      </w:r>
    </w:p>
    <w:p w:rsidR="00BB3CED" w:rsidRPr="00BB3CED" w:rsidRDefault="00F75E3F" w:rsidP="00BB3CED">
      <w:pPr>
        <w:numPr>
          <w:ilvl w:val="1"/>
          <w:numId w:val="9"/>
        </w:numPr>
        <w:spacing w:after="0" w:line="240" w:lineRule="auto"/>
        <w:textAlignment w:val="baseline"/>
        <w:rPr>
          <w:rFonts w:eastAsia="Times New Roman" w:cs="Arial"/>
          <w:color w:val="000000"/>
          <w:sz w:val="24"/>
          <w:szCs w:val="24"/>
        </w:rPr>
      </w:pPr>
      <w:r>
        <w:rPr>
          <w:rFonts w:eastAsia="Times New Roman" w:cs="Arial"/>
          <w:color w:val="000000"/>
          <w:sz w:val="24"/>
          <w:szCs w:val="24"/>
        </w:rPr>
        <w:t>Book sor</w:t>
      </w:r>
      <w:r w:rsidR="00BB3CED" w:rsidRPr="00BB3CED">
        <w:rPr>
          <w:rFonts w:eastAsia="Times New Roman" w:cs="Arial"/>
          <w:color w:val="000000"/>
          <w:sz w:val="24"/>
          <w:szCs w:val="24"/>
        </w:rPr>
        <w:t xml:space="preserve">ting the night before </w:t>
      </w:r>
      <w:r>
        <w:rPr>
          <w:rFonts w:eastAsia="Times New Roman" w:cs="Arial"/>
          <w:color w:val="000000"/>
          <w:sz w:val="24"/>
          <w:szCs w:val="24"/>
        </w:rPr>
        <w:t>was a good change from previous years.</w:t>
      </w:r>
    </w:p>
    <w:p w:rsidR="00BB3CED" w:rsidRPr="00BB3CED" w:rsidRDefault="00BB3CED" w:rsidP="00BB3CED">
      <w:pPr>
        <w:numPr>
          <w:ilvl w:val="1"/>
          <w:numId w:val="9"/>
        </w:numPr>
        <w:spacing w:after="0" w:line="240" w:lineRule="auto"/>
        <w:textAlignment w:val="baseline"/>
        <w:rPr>
          <w:rFonts w:eastAsia="Times New Roman" w:cs="Arial"/>
          <w:color w:val="000000"/>
          <w:sz w:val="24"/>
          <w:szCs w:val="24"/>
        </w:rPr>
      </w:pPr>
      <w:r w:rsidRPr="00BB3CED">
        <w:rPr>
          <w:rFonts w:eastAsia="Times New Roman" w:cs="Arial"/>
          <w:color w:val="000000"/>
          <w:sz w:val="24"/>
          <w:szCs w:val="24"/>
        </w:rPr>
        <w:t>At least 250 people</w:t>
      </w:r>
      <w:r w:rsidR="00F75E3F">
        <w:rPr>
          <w:rFonts w:eastAsia="Times New Roman" w:cs="Arial"/>
          <w:color w:val="000000"/>
          <w:sz w:val="24"/>
          <w:szCs w:val="24"/>
        </w:rPr>
        <w:t xml:space="preserve"> in attendance.</w:t>
      </w:r>
    </w:p>
    <w:p w:rsidR="00BB3CED" w:rsidRPr="00BB3CED" w:rsidRDefault="00BB3CED" w:rsidP="00BB3CED">
      <w:pPr>
        <w:numPr>
          <w:ilvl w:val="1"/>
          <w:numId w:val="9"/>
        </w:numPr>
        <w:spacing w:after="0" w:line="240" w:lineRule="auto"/>
        <w:textAlignment w:val="baseline"/>
        <w:rPr>
          <w:rFonts w:eastAsia="Times New Roman" w:cs="Arial"/>
          <w:color w:val="000000"/>
          <w:sz w:val="24"/>
          <w:szCs w:val="24"/>
        </w:rPr>
      </w:pPr>
      <w:r w:rsidRPr="00BB3CED">
        <w:rPr>
          <w:rFonts w:eastAsia="Times New Roman" w:cs="Arial"/>
          <w:color w:val="000000"/>
          <w:sz w:val="24"/>
          <w:szCs w:val="24"/>
        </w:rPr>
        <w:t>25 people sign</w:t>
      </w:r>
      <w:r w:rsidR="00F75E3F">
        <w:rPr>
          <w:rFonts w:eastAsia="Times New Roman" w:cs="Arial"/>
          <w:color w:val="000000"/>
          <w:sz w:val="24"/>
          <w:szCs w:val="24"/>
        </w:rPr>
        <w:t>ed</w:t>
      </w:r>
      <w:r w:rsidRPr="00BB3CED">
        <w:rPr>
          <w:rFonts w:eastAsia="Times New Roman" w:cs="Arial"/>
          <w:color w:val="000000"/>
          <w:sz w:val="24"/>
          <w:szCs w:val="24"/>
        </w:rPr>
        <w:t xml:space="preserve"> up for library cards</w:t>
      </w:r>
      <w:r w:rsidR="00F75E3F">
        <w:rPr>
          <w:rFonts w:eastAsia="Times New Roman" w:cs="Arial"/>
          <w:color w:val="000000"/>
          <w:sz w:val="24"/>
          <w:szCs w:val="24"/>
        </w:rPr>
        <w:t>.</w:t>
      </w:r>
    </w:p>
    <w:p w:rsidR="00BB3CED" w:rsidRPr="00BB3CED" w:rsidRDefault="00BB3CED" w:rsidP="00BB3CED">
      <w:pPr>
        <w:numPr>
          <w:ilvl w:val="1"/>
          <w:numId w:val="9"/>
        </w:numPr>
        <w:spacing w:after="0" w:line="240" w:lineRule="auto"/>
        <w:textAlignment w:val="baseline"/>
        <w:rPr>
          <w:rFonts w:eastAsia="Times New Roman" w:cs="Arial"/>
          <w:color w:val="000000"/>
          <w:sz w:val="24"/>
          <w:szCs w:val="24"/>
        </w:rPr>
      </w:pPr>
      <w:r w:rsidRPr="00BB3CED">
        <w:rPr>
          <w:rFonts w:eastAsia="Times New Roman" w:cs="Arial"/>
          <w:color w:val="000000"/>
          <w:sz w:val="24"/>
          <w:szCs w:val="24"/>
        </w:rPr>
        <w:t>Need more time for set up - timing with high school volunteers coming early</w:t>
      </w:r>
      <w:r w:rsidR="00F75E3F">
        <w:rPr>
          <w:rFonts w:eastAsia="Times New Roman" w:cs="Arial"/>
          <w:color w:val="000000"/>
          <w:sz w:val="24"/>
          <w:szCs w:val="24"/>
        </w:rPr>
        <w:t xml:space="preserve"> and getting all stations set up was tight.</w:t>
      </w:r>
    </w:p>
    <w:p w:rsidR="00F75E3F" w:rsidRDefault="00BB3CED" w:rsidP="00BB3CED">
      <w:pPr>
        <w:numPr>
          <w:ilvl w:val="1"/>
          <w:numId w:val="9"/>
        </w:numPr>
        <w:spacing w:after="0" w:line="240" w:lineRule="auto"/>
        <w:textAlignment w:val="baseline"/>
        <w:rPr>
          <w:rFonts w:eastAsia="Times New Roman" w:cs="Arial"/>
          <w:color w:val="000000"/>
          <w:sz w:val="24"/>
          <w:szCs w:val="24"/>
        </w:rPr>
      </w:pPr>
      <w:r w:rsidRPr="00BB3CED">
        <w:rPr>
          <w:rFonts w:eastAsia="Times New Roman" w:cs="Arial"/>
          <w:b/>
          <w:color w:val="000000"/>
          <w:sz w:val="24"/>
          <w:szCs w:val="24"/>
        </w:rPr>
        <w:t>Feedback</w:t>
      </w:r>
      <w:r w:rsidR="00F75E3F">
        <w:rPr>
          <w:rFonts w:eastAsia="Times New Roman" w:cs="Arial"/>
          <w:color w:val="000000"/>
          <w:sz w:val="24"/>
          <w:szCs w:val="24"/>
        </w:rPr>
        <w:t>:</w:t>
      </w:r>
    </w:p>
    <w:p w:rsidR="00F75E3F" w:rsidRDefault="00F75E3F" w:rsidP="00F75E3F">
      <w:pPr>
        <w:numPr>
          <w:ilvl w:val="2"/>
          <w:numId w:val="9"/>
        </w:numPr>
        <w:spacing w:after="0" w:line="240" w:lineRule="auto"/>
        <w:textAlignment w:val="baseline"/>
        <w:rPr>
          <w:rFonts w:eastAsia="Times New Roman" w:cs="Arial"/>
          <w:color w:val="000000"/>
          <w:sz w:val="24"/>
          <w:szCs w:val="24"/>
        </w:rPr>
      </w:pPr>
      <w:r>
        <w:rPr>
          <w:rFonts w:eastAsia="Times New Roman" w:cs="Arial"/>
          <w:b/>
          <w:color w:val="000000"/>
          <w:sz w:val="24"/>
          <w:szCs w:val="24"/>
        </w:rPr>
        <w:t>S</w:t>
      </w:r>
      <w:r w:rsidR="00BB3CED" w:rsidRPr="00BB3CED">
        <w:rPr>
          <w:rFonts w:eastAsia="Times New Roman" w:cs="Arial"/>
          <w:color w:val="000000"/>
          <w:sz w:val="24"/>
          <w:szCs w:val="24"/>
        </w:rPr>
        <w:t xml:space="preserve">tory time: </w:t>
      </w:r>
      <w:r>
        <w:rPr>
          <w:rFonts w:eastAsia="Times New Roman" w:cs="Arial"/>
          <w:color w:val="000000"/>
          <w:sz w:val="24"/>
          <w:szCs w:val="24"/>
        </w:rPr>
        <w:t>T</w:t>
      </w:r>
      <w:r w:rsidR="00BB3CED" w:rsidRPr="00BB3CED">
        <w:rPr>
          <w:rFonts w:eastAsia="Times New Roman" w:cs="Arial"/>
          <w:color w:val="000000"/>
          <w:sz w:val="24"/>
          <w:szCs w:val="24"/>
        </w:rPr>
        <w:t>eachers felt really far away</w:t>
      </w:r>
      <w:r>
        <w:rPr>
          <w:rFonts w:eastAsia="Times New Roman" w:cs="Arial"/>
          <w:color w:val="000000"/>
          <w:sz w:val="24"/>
          <w:szCs w:val="24"/>
        </w:rPr>
        <w:t xml:space="preserve"> from the kids.  Perhaps </w:t>
      </w:r>
      <w:r w:rsidR="00BB3CED" w:rsidRPr="00BB3CED">
        <w:rPr>
          <w:rFonts w:eastAsia="Times New Roman" w:cs="Arial"/>
          <w:color w:val="000000"/>
          <w:sz w:val="24"/>
          <w:szCs w:val="24"/>
        </w:rPr>
        <w:t>add announcements</w:t>
      </w:r>
      <w:r>
        <w:rPr>
          <w:rFonts w:eastAsia="Times New Roman" w:cs="Arial"/>
          <w:color w:val="000000"/>
          <w:sz w:val="24"/>
          <w:szCs w:val="24"/>
        </w:rPr>
        <w:t xml:space="preserve"> announcing that story time is about to begin (like was</w:t>
      </w:r>
      <w:r w:rsidR="00BB3CED" w:rsidRPr="00BB3CED">
        <w:rPr>
          <w:rFonts w:eastAsia="Times New Roman" w:cs="Arial"/>
          <w:color w:val="000000"/>
          <w:sz w:val="24"/>
          <w:szCs w:val="24"/>
        </w:rPr>
        <w:t xml:space="preserve"> done for </w:t>
      </w:r>
      <w:r>
        <w:rPr>
          <w:rFonts w:eastAsia="Times New Roman" w:cs="Arial"/>
          <w:color w:val="000000"/>
          <w:sz w:val="24"/>
          <w:szCs w:val="24"/>
        </w:rPr>
        <w:t xml:space="preserve">the </w:t>
      </w:r>
      <w:r w:rsidR="00BB3CED" w:rsidRPr="00BB3CED">
        <w:rPr>
          <w:rFonts w:eastAsia="Times New Roman" w:cs="Arial"/>
          <w:color w:val="000000"/>
          <w:sz w:val="24"/>
          <w:szCs w:val="24"/>
        </w:rPr>
        <w:t>skits)</w:t>
      </w:r>
      <w:r>
        <w:rPr>
          <w:rFonts w:eastAsia="Times New Roman" w:cs="Arial"/>
          <w:color w:val="000000"/>
          <w:sz w:val="24"/>
          <w:szCs w:val="24"/>
        </w:rPr>
        <w:t>.</w:t>
      </w:r>
    </w:p>
    <w:p w:rsidR="00F75E3F" w:rsidRDefault="00F75E3F" w:rsidP="00F75E3F">
      <w:pPr>
        <w:numPr>
          <w:ilvl w:val="2"/>
          <w:numId w:val="9"/>
        </w:numPr>
        <w:spacing w:after="0" w:line="240" w:lineRule="auto"/>
        <w:textAlignment w:val="baseline"/>
        <w:rPr>
          <w:rFonts w:eastAsia="Times New Roman" w:cs="Arial"/>
          <w:color w:val="000000"/>
          <w:sz w:val="24"/>
          <w:szCs w:val="24"/>
        </w:rPr>
      </w:pPr>
      <w:r>
        <w:rPr>
          <w:rFonts w:eastAsia="Times New Roman" w:cs="Arial"/>
          <w:color w:val="000000"/>
          <w:sz w:val="24"/>
          <w:szCs w:val="24"/>
        </w:rPr>
        <w:t>Move s</w:t>
      </w:r>
      <w:r w:rsidR="00BB3CED" w:rsidRPr="00BB3CED">
        <w:rPr>
          <w:rFonts w:eastAsia="Times New Roman" w:cs="Arial"/>
          <w:color w:val="000000"/>
          <w:sz w:val="24"/>
          <w:szCs w:val="24"/>
        </w:rPr>
        <w:t>kits in different lo</w:t>
      </w:r>
      <w:r>
        <w:rPr>
          <w:rFonts w:eastAsia="Times New Roman" w:cs="Arial"/>
          <w:color w:val="000000"/>
          <w:sz w:val="24"/>
          <w:szCs w:val="24"/>
        </w:rPr>
        <w:t>cation -- too close to loud gym and</w:t>
      </w:r>
      <w:r w:rsidR="00BB3CED" w:rsidRPr="00BB3CED">
        <w:rPr>
          <w:rFonts w:eastAsia="Times New Roman" w:cs="Arial"/>
          <w:color w:val="000000"/>
          <w:sz w:val="24"/>
          <w:szCs w:val="24"/>
        </w:rPr>
        <w:t xml:space="preserve"> book walk</w:t>
      </w:r>
      <w:r>
        <w:rPr>
          <w:rFonts w:eastAsia="Times New Roman" w:cs="Arial"/>
          <w:color w:val="000000"/>
          <w:sz w:val="24"/>
          <w:szCs w:val="24"/>
        </w:rPr>
        <w:t>.</w:t>
      </w:r>
    </w:p>
    <w:p w:rsidR="00F75E3F" w:rsidRDefault="00F75E3F" w:rsidP="00F75E3F">
      <w:pPr>
        <w:numPr>
          <w:ilvl w:val="2"/>
          <w:numId w:val="9"/>
        </w:numPr>
        <w:spacing w:after="0" w:line="240" w:lineRule="auto"/>
        <w:textAlignment w:val="baseline"/>
        <w:rPr>
          <w:rFonts w:eastAsia="Times New Roman" w:cs="Arial"/>
          <w:color w:val="000000"/>
          <w:sz w:val="24"/>
          <w:szCs w:val="24"/>
        </w:rPr>
      </w:pPr>
      <w:r>
        <w:rPr>
          <w:rFonts w:eastAsia="Times New Roman" w:cs="Arial"/>
          <w:color w:val="000000"/>
          <w:sz w:val="24"/>
          <w:szCs w:val="24"/>
        </w:rPr>
        <w:t>Book walk</w:t>
      </w:r>
      <w:r w:rsidR="00BB3CED" w:rsidRPr="00BB3CED">
        <w:rPr>
          <w:rFonts w:eastAsia="Times New Roman" w:cs="Arial"/>
          <w:color w:val="000000"/>
          <w:sz w:val="24"/>
          <w:szCs w:val="24"/>
        </w:rPr>
        <w:t xml:space="preserve"> -- need more spots or</w:t>
      </w:r>
      <w:r>
        <w:rPr>
          <w:rFonts w:eastAsia="Times New Roman" w:cs="Arial"/>
          <w:color w:val="000000"/>
          <w:sz w:val="24"/>
          <w:szCs w:val="24"/>
        </w:rPr>
        <w:t xml:space="preserve"> possibly 2 circles.</w:t>
      </w:r>
    </w:p>
    <w:p w:rsidR="00F75E3F" w:rsidRDefault="00F75E3F" w:rsidP="00F75E3F">
      <w:pPr>
        <w:numPr>
          <w:ilvl w:val="2"/>
          <w:numId w:val="9"/>
        </w:numPr>
        <w:spacing w:after="0" w:line="240" w:lineRule="auto"/>
        <w:textAlignment w:val="baseline"/>
        <w:rPr>
          <w:rFonts w:eastAsia="Times New Roman" w:cs="Arial"/>
          <w:color w:val="000000"/>
          <w:sz w:val="24"/>
          <w:szCs w:val="24"/>
        </w:rPr>
      </w:pPr>
      <w:r>
        <w:rPr>
          <w:rFonts w:eastAsia="Times New Roman" w:cs="Arial"/>
          <w:color w:val="000000"/>
          <w:sz w:val="24"/>
          <w:szCs w:val="24"/>
        </w:rPr>
        <w:t>T</w:t>
      </w:r>
      <w:r w:rsidR="00BB3CED" w:rsidRPr="00BB3CED">
        <w:rPr>
          <w:rFonts w:eastAsia="Times New Roman" w:cs="Arial"/>
          <w:color w:val="000000"/>
          <w:sz w:val="24"/>
          <w:szCs w:val="24"/>
        </w:rPr>
        <w:t xml:space="preserve">eachers running a station should </w:t>
      </w:r>
      <w:r>
        <w:rPr>
          <w:rFonts w:eastAsia="Times New Roman" w:cs="Arial"/>
          <w:color w:val="000000"/>
          <w:sz w:val="24"/>
          <w:szCs w:val="24"/>
        </w:rPr>
        <w:t>c</w:t>
      </w:r>
      <w:r w:rsidR="00BB3CED" w:rsidRPr="00BB3CED">
        <w:rPr>
          <w:rFonts w:eastAsia="Times New Roman" w:cs="Arial"/>
          <w:color w:val="000000"/>
          <w:sz w:val="24"/>
          <w:szCs w:val="24"/>
        </w:rPr>
        <w:t xml:space="preserve">heck in </w:t>
      </w:r>
      <w:r>
        <w:rPr>
          <w:rFonts w:eastAsia="Times New Roman" w:cs="Arial"/>
          <w:color w:val="000000"/>
          <w:sz w:val="24"/>
          <w:szCs w:val="24"/>
        </w:rPr>
        <w:t>at</w:t>
      </w:r>
      <w:r w:rsidR="00BB3CED" w:rsidRPr="00BB3CED">
        <w:rPr>
          <w:rFonts w:eastAsia="Times New Roman" w:cs="Arial"/>
          <w:color w:val="000000"/>
          <w:sz w:val="24"/>
          <w:szCs w:val="24"/>
        </w:rPr>
        <w:t xml:space="preserve"> volunteer check in so we can touch base wi</w:t>
      </w:r>
      <w:r>
        <w:rPr>
          <w:rFonts w:eastAsia="Times New Roman" w:cs="Arial"/>
          <w:color w:val="000000"/>
          <w:sz w:val="24"/>
          <w:szCs w:val="24"/>
        </w:rPr>
        <w:t>th them before the night starts.</w:t>
      </w:r>
    </w:p>
    <w:p w:rsidR="00F75E3F" w:rsidRDefault="00F75E3F" w:rsidP="00F75E3F">
      <w:pPr>
        <w:numPr>
          <w:ilvl w:val="2"/>
          <w:numId w:val="9"/>
        </w:numPr>
        <w:spacing w:after="0" w:line="240" w:lineRule="auto"/>
        <w:textAlignment w:val="baseline"/>
        <w:rPr>
          <w:rFonts w:eastAsia="Times New Roman" w:cs="Arial"/>
          <w:color w:val="000000"/>
          <w:sz w:val="24"/>
          <w:szCs w:val="24"/>
        </w:rPr>
      </w:pPr>
      <w:r>
        <w:rPr>
          <w:rFonts w:eastAsia="Times New Roman" w:cs="Arial"/>
          <w:color w:val="000000"/>
          <w:sz w:val="24"/>
          <w:szCs w:val="24"/>
        </w:rPr>
        <w:t>T</w:t>
      </w:r>
      <w:r w:rsidR="00BB3CED" w:rsidRPr="00BB3CED">
        <w:rPr>
          <w:rFonts w:eastAsia="Times New Roman" w:cs="Arial"/>
          <w:color w:val="000000"/>
          <w:sz w:val="24"/>
          <w:szCs w:val="24"/>
        </w:rPr>
        <w:t>icket information</w:t>
      </w:r>
      <w:r>
        <w:rPr>
          <w:rFonts w:eastAsia="Times New Roman" w:cs="Arial"/>
          <w:color w:val="000000"/>
          <w:sz w:val="24"/>
          <w:szCs w:val="24"/>
        </w:rPr>
        <w:t xml:space="preserve"> should be printed</w:t>
      </w:r>
      <w:r w:rsidR="00BB3CED" w:rsidRPr="00BB3CED">
        <w:rPr>
          <w:rFonts w:eastAsia="Times New Roman" w:cs="Arial"/>
          <w:color w:val="000000"/>
          <w:sz w:val="24"/>
          <w:szCs w:val="24"/>
        </w:rPr>
        <w:t xml:space="preserve"> on </w:t>
      </w:r>
      <w:r>
        <w:rPr>
          <w:rFonts w:eastAsia="Times New Roman" w:cs="Arial"/>
          <w:color w:val="000000"/>
          <w:sz w:val="24"/>
          <w:szCs w:val="24"/>
        </w:rPr>
        <w:t xml:space="preserve">the </w:t>
      </w:r>
      <w:r w:rsidR="00BB3CED" w:rsidRPr="00BB3CED">
        <w:rPr>
          <w:rFonts w:eastAsia="Times New Roman" w:cs="Arial"/>
          <w:color w:val="000000"/>
          <w:sz w:val="24"/>
          <w:szCs w:val="24"/>
        </w:rPr>
        <w:t>handout that is given up</w:t>
      </w:r>
      <w:r>
        <w:rPr>
          <w:rFonts w:eastAsia="Times New Roman" w:cs="Arial"/>
          <w:color w:val="000000"/>
          <w:sz w:val="24"/>
          <w:szCs w:val="24"/>
        </w:rPr>
        <w:t>on entrance.  T</w:t>
      </w:r>
      <w:r w:rsidR="00BB3CED" w:rsidRPr="00BB3CED">
        <w:rPr>
          <w:rFonts w:eastAsia="Times New Roman" w:cs="Arial"/>
          <w:color w:val="000000"/>
          <w:sz w:val="24"/>
          <w:szCs w:val="24"/>
        </w:rPr>
        <w:t>here was some confusion abou</w:t>
      </w:r>
      <w:r>
        <w:rPr>
          <w:rFonts w:eastAsia="Times New Roman" w:cs="Arial"/>
          <w:color w:val="000000"/>
          <w:sz w:val="24"/>
          <w:szCs w:val="24"/>
        </w:rPr>
        <w:t>t when/where/why to get tickets.</w:t>
      </w:r>
    </w:p>
    <w:p w:rsidR="00BB3CED" w:rsidRPr="00BB3CED" w:rsidRDefault="00F75E3F" w:rsidP="00F75E3F">
      <w:pPr>
        <w:numPr>
          <w:ilvl w:val="2"/>
          <w:numId w:val="9"/>
        </w:numPr>
        <w:spacing w:after="0" w:line="240" w:lineRule="auto"/>
        <w:textAlignment w:val="baseline"/>
        <w:rPr>
          <w:rFonts w:eastAsia="Times New Roman" w:cs="Arial"/>
          <w:color w:val="000000"/>
          <w:sz w:val="24"/>
          <w:szCs w:val="24"/>
        </w:rPr>
      </w:pPr>
      <w:r>
        <w:rPr>
          <w:rFonts w:eastAsia="Times New Roman" w:cs="Arial"/>
          <w:color w:val="000000"/>
          <w:sz w:val="24"/>
          <w:szCs w:val="24"/>
        </w:rPr>
        <w:t>U</w:t>
      </w:r>
      <w:r w:rsidR="00BB3CED" w:rsidRPr="00BB3CED">
        <w:rPr>
          <w:rFonts w:eastAsia="Times New Roman" w:cs="Arial"/>
          <w:color w:val="000000"/>
          <w:sz w:val="24"/>
          <w:szCs w:val="24"/>
        </w:rPr>
        <w:t xml:space="preserve">sing </w:t>
      </w:r>
      <w:r>
        <w:rPr>
          <w:rFonts w:eastAsia="Times New Roman" w:cs="Arial"/>
          <w:color w:val="000000"/>
          <w:sz w:val="24"/>
          <w:szCs w:val="24"/>
        </w:rPr>
        <w:t xml:space="preserve">the </w:t>
      </w:r>
      <w:r w:rsidR="00BB3CED" w:rsidRPr="00BB3CED">
        <w:rPr>
          <w:rFonts w:eastAsia="Times New Roman" w:cs="Arial"/>
          <w:color w:val="000000"/>
          <w:sz w:val="24"/>
          <w:szCs w:val="24"/>
        </w:rPr>
        <w:t>lounge as volunteer check in worked well</w:t>
      </w:r>
      <w:r>
        <w:rPr>
          <w:rFonts w:eastAsia="Times New Roman" w:cs="Arial"/>
          <w:color w:val="000000"/>
          <w:sz w:val="24"/>
          <w:szCs w:val="24"/>
        </w:rPr>
        <w:t>.</w:t>
      </w:r>
    </w:p>
    <w:p w:rsidR="00BB3CED" w:rsidRPr="00BB3CED" w:rsidRDefault="00BB3CED" w:rsidP="00BB3CED">
      <w:pPr>
        <w:numPr>
          <w:ilvl w:val="1"/>
          <w:numId w:val="9"/>
        </w:numPr>
        <w:spacing w:after="0" w:line="240" w:lineRule="auto"/>
        <w:textAlignment w:val="baseline"/>
        <w:rPr>
          <w:rFonts w:eastAsia="Times New Roman" w:cs="Arial"/>
          <w:color w:val="000000"/>
          <w:sz w:val="24"/>
          <w:szCs w:val="24"/>
        </w:rPr>
      </w:pPr>
      <w:r w:rsidRPr="00BB3CED">
        <w:rPr>
          <w:rFonts w:eastAsia="Times New Roman" w:cs="Arial"/>
          <w:color w:val="000000"/>
          <w:sz w:val="24"/>
          <w:szCs w:val="24"/>
        </w:rPr>
        <w:t>Concessions - made $356</w:t>
      </w:r>
      <w:r w:rsidR="00F75E3F">
        <w:rPr>
          <w:rFonts w:eastAsia="Times New Roman" w:cs="Arial"/>
          <w:color w:val="000000"/>
          <w:sz w:val="24"/>
          <w:szCs w:val="24"/>
        </w:rPr>
        <w:t xml:space="preserve"> profit.</w:t>
      </w:r>
    </w:p>
    <w:p w:rsidR="00BB3CED" w:rsidRPr="00BB3CED" w:rsidRDefault="00BB3CED" w:rsidP="00BB3CED">
      <w:pPr>
        <w:spacing w:after="0" w:line="240" w:lineRule="auto"/>
        <w:rPr>
          <w:rFonts w:eastAsia="Times New Roman" w:cs="Times New Roman"/>
          <w:sz w:val="24"/>
          <w:szCs w:val="24"/>
        </w:rPr>
      </w:pPr>
    </w:p>
    <w:p w:rsidR="00BB3CED" w:rsidRPr="00BB3CED" w:rsidRDefault="00BB3CED" w:rsidP="00BB3CED">
      <w:pPr>
        <w:pStyle w:val="ListParagraph"/>
        <w:numPr>
          <w:ilvl w:val="0"/>
          <w:numId w:val="10"/>
        </w:numPr>
        <w:spacing w:after="0" w:line="240" w:lineRule="auto"/>
        <w:rPr>
          <w:rFonts w:eastAsia="Times New Roman" w:cs="Times New Roman"/>
          <w:b/>
          <w:sz w:val="24"/>
          <w:szCs w:val="24"/>
        </w:rPr>
      </w:pPr>
      <w:r w:rsidRPr="00BB3CED">
        <w:rPr>
          <w:rFonts w:eastAsia="Times New Roman" w:cs="Arial"/>
          <w:b/>
          <w:color w:val="000000"/>
          <w:sz w:val="24"/>
          <w:szCs w:val="24"/>
        </w:rPr>
        <w:t>VIP Breakfast 4/21 - Jessica Wegener</w:t>
      </w:r>
    </w:p>
    <w:p w:rsidR="00BB3CED" w:rsidRPr="00BB3CED" w:rsidRDefault="00BB3CED" w:rsidP="00BB3CED">
      <w:pPr>
        <w:numPr>
          <w:ilvl w:val="1"/>
          <w:numId w:val="10"/>
        </w:numPr>
        <w:spacing w:after="0" w:line="240" w:lineRule="auto"/>
        <w:textAlignment w:val="baseline"/>
        <w:rPr>
          <w:rFonts w:eastAsia="Times New Roman" w:cs="Arial"/>
          <w:color w:val="000000"/>
          <w:sz w:val="24"/>
          <w:szCs w:val="24"/>
        </w:rPr>
      </w:pPr>
      <w:r w:rsidRPr="00BB3CED">
        <w:rPr>
          <w:rFonts w:eastAsia="Times New Roman" w:cs="Arial"/>
          <w:color w:val="000000"/>
          <w:sz w:val="24"/>
          <w:szCs w:val="24"/>
        </w:rPr>
        <w:lastRenderedPageBreak/>
        <w:t xml:space="preserve">Letter with invite </w:t>
      </w:r>
      <w:r w:rsidR="00F75E3F">
        <w:rPr>
          <w:rFonts w:eastAsia="Times New Roman" w:cs="Arial"/>
          <w:color w:val="000000"/>
          <w:sz w:val="24"/>
          <w:szCs w:val="24"/>
        </w:rPr>
        <w:t>will be sent</w:t>
      </w:r>
      <w:r w:rsidRPr="00BB3CED">
        <w:rPr>
          <w:rFonts w:eastAsia="Times New Roman" w:cs="Arial"/>
          <w:color w:val="000000"/>
          <w:sz w:val="24"/>
          <w:szCs w:val="24"/>
        </w:rPr>
        <w:t xml:space="preserve"> home</w:t>
      </w:r>
      <w:r w:rsidR="00F75E3F">
        <w:rPr>
          <w:rFonts w:eastAsia="Times New Roman" w:cs="Arial"/>
          <w:color w:val="000000"/>
          <w:sz w:val="24"/>
          <w:szCs w:val="24"/>
        </w:rPr>
        <w:t xml:space="preserve"> during the</w:t>
      </w:r>
      <w:r w:rsidRPr="00BB3CED">
        <w:rPr>
          <w:rFonts w:eastAsia="Times New Roman" w:cs="Arial"/>
          <w:color w:val="000000"/>
          <w:sz w:val="24"/>
          <w:szCs w:val="24"/>
        </w:rPr>
        <w:t xml:space="preserve"> last week of March</w:t>
      </w:r>
      <w:r w:rsidR="00F75E3F">
        <w:rPr>
          <w:rFonts w:eastAsia="Times New Roman" w:cs="Arial"/>
          <w:color w:val="000000"/>
          <w:sz w:val="24"/>
          <w:szCs w:val="24"/>
        </w:rPr>
        <w:t xml:space="preserve">.  Student will have </w:t>
      </w:r>
      <w:r w:rsidRPr="00BB3CED">
        <w:rPr>
          <w:rFonts w:eastAsia="Times New Roman" w:cs="Arial"/>
          <w:color w:val="000000"/>
          <w:sz w:val="24"/>
          <w:szCs w:val="24"/>
        </w:rPr>
        <w:t>2 weeks to return</w:t>
      </w:r>
      <w:r w:rsidR="00F75E3F">
        <w:rPr>
          <w:rFonts w:eastAsia="Times New Roman" w:cs="Arial"/>
          <w:color w:val="000000"/>
          <w:sz w:val="24"/>
          <w:szCs w:val="24"/>
        </w:rPr>
        <w:t xml:space="preserve"> it.</w:t>
      </w:r>
    </w:p>
    <w:p w:rsidR="00BB3CED" w:rsidRPr="00BB3CED" w:rsidRDefault="00BB3CED" w:rsidP="00BB3CED">
      <w:pPr>
        <w:numPr>
          <w:ilvl w:val="1"/>
          <w:numId w:val="10"/>
        </w:numPr>
        <w:spacing w:after="0" w:line="240" w:lineRule="auto"/>
        <w:textAlignment w:val="baseline"/>
        <w:rPr>
          <w:rFonts w:eastAsia="Times New Roman" w:cs="Arial"/>
          <w:color w:val="000000"/>
          <w:sz w:val="24"/>
          <w:szCs w:val="24"/>
        </w:rPr>
      </w:pPr>
      <w:r w:rsidRPr="00BB3CED">
        <w:rPr>
          <w:rFonts w:eastAsia="Times New Roman" w:cs="Arial"/>
          <w:color w:val="000000"/>
          <w:sz w:val="24"/>
          <w:szCs w:val="24"/>
        </w:rPr>
        <w:t>Discussion about</w:t>
      </w:r>
      <w:r w:rsidR="00F75E3F">
        <w:rPr>
          <w:rFonts w:eastAsia="Times New Roman" w:cs="Arial"/>
          <w:color w:val="000000"/>
          <w:sz w:val="24"/>
          <w:szCs w:val="24"/>
        </w:rPr>
        <w:t xml:space="preserve"> the price of a ticket f</w:t>
      </w:r>
      <w:r w:rsidRPr="00BB3CED">
        <w:rPr>
          <w:rFonts w:eastAsia="Times New Roman" w:cs="Arial"/>
          <w:color w:val="000000"/>
          <w:sz w:val="24"/>
          <w:szCs w:val="24"/>
        </w:rPr>
        <w:t>or student/VIP</w:t>
      </w:r>
      <w:r w:rsidR="00F75E3F">
        <w:rPr>
          <w:rFonts w:eastAsia="Times New Roman" w:cs="Arial"/>
          <w:color w:val="000000"/>
          <w:sz w:val="24"/>
          <w:szCs w:val="24"/>
        </w:rPr>
        <w:t xml:space="preserve">.  Some felt the price is a little high while others felt it was okay.  Discussion of </w:t>
      </w:r>
      <w:r w:rsidRPr="00BB3CED">
        <w:rPr>
          <w:rFonts w:eastAsia="Times New Roman" w:cs="Arial"/>
          <w:color w:val="000000"/>
          <w:sz w:val="24"/>
          <w:szCs w:val="24"/>
        </w:rPr>
        <w:t xml:space="preserve">looking at pricing of food purchased to </w:t>
      </w:r>
      <w:r w:rsidR="00F75E3F">
        <w:rPr>
          <w:rFonts w:eastAsia="Times New Roman" w:cs="Arial"/>
          <w:color w:val="000000"/>
          <w:sz w:val="24"/>
          <w:szCs w:val="24"/>
        </w:rPr>
        <w:t xml:space="preserve">possibly </w:t>
      </w:r>
      <w:r w:rsidRPr="00BB3CED">
        <w:rPr>
          <w:rFonts w:eastAsia="Times New Roman" w:cs="Arial"/>
          <w:color w:val="000000"/>
          <w:sz w:val="24"/>
          <w:szCs w:val="24"/>
        </w:rPr>
        <w:t>lower cost</w:t>
      </w:r>
      <w:r w:rsidR="00F75E3F">
        <w:rPr>
          <w:rFonts w:eastAsia="Times New Roman" w:cs="Arial"/>
          <w:color w:val="000000"/>
          <w:sz w:val="24"/>
          <w:szCs w:val="24"/>
        </w:rPr>
        <w:t xml:space="preserve"> of tickets.</w:t>
      </w:r>
    </w:p>
    <w:p w:rsidR="00BB3CED" w:rsidRPr="00BB3CED" w:rsidRDefault="00BB3CED" w:rsidP="00BB3CED">
      <w:pPr>
        <w:numPr>
          <w:ilvl w:val="1"/>
          <w:numId w:val="10"/>
        </w:numPr>
        <w:spacing w:after="0" w:line="240" w:lineRule="auto"/>
        <w:textAlignment w:val="baseline"/>
        <w:rPr>
          <w:rFonts w:eastAsia="Times New Roman" w:cs="Arial"/>
          <w:color w:val="000000"/>
          <w:sz w:val="24"/>
          <w:szCs w:val="24"/>
        </w:rPr>
      </w:pPr>
      <w:r w:rsidRPr="00BB3CED">
        <w:rPr>
          <w:rFonts w:eastAsia="Times New Roman" w:cs="Arial"/>
          <w:color w:val="000000"/>
          <w:sz w:val="24"/>
          <w:szCs w:val="24"/>
        </w:rPr>
        <w:t xml:space="preserve">Mark asked child </w:t>
      </w:r>
      <w:r w:rsidR="00F75E3F" w:rsidRPr="00BB3CED">
        <w:rPr>
          <w:rFonts w:eastAsia="Times New Roman" w:cs="Arial"/>
          <w:color w:val="000000"/>
          <w:sz w:val="24"/>
          <w:szCs w:val="24"/>
        </w:rPr>
        <w:t>nutrition</w:t>
      </w:r>
      <w:r w:rsidRPr="00BB3CED">
        <w:rPr>
          <w:rFonts w:eastAsia="Times New Roman" w:cs="Arial"/>
          <w:color w:val="000000"/>
          <w:sz w:val="24"/>
          <w:szCs w:val="24"/>
        </w:rPr>
        <w:t xml:space="preserve"> contact about potential price </w:t>
      </w:r>
      <w:r w:rsidR="00F75E3F" w:rsidRPr="00BB3CED">
        <w:rPr>
          <w:rFonts w:eastAsia="Times New Roman" w:cs="Arial"/>
          <w:color w:val="000000"/>
          <w:sz w:val="24"/>
          <w:szCs w:val="24"/>
        </w:rPr>
        <w:t>break</w:t>
      </w:r>
      <w:r w:rsidRPr="00BB3CED">
        <w:rPr>
          <w:rFonts w:eastAsia="Times New Roman" w:cs="Arial"/>
          <w:color w:val="000000"/>
          <w:sz w:val="24"/>
          <w:szCs w:val="24"/>
        </w:rPr>
        <w:t xml:space="preserve"> for PTO</w:t>
      </w:r>
      <w:r w:rsidR="00F75E3F">
        <w:rPr>
          <w:rFonts w:eastAsia="Times New Roman" w:cs="Arial"/>
          <w:color w:val="000000"/>
          <w:sz w:val="24"/>
          <w:szCs w:val="24"/>
        </w:rPr>
        <w:t>.</w:t>
      </w:r>
    </w:p>
    <w:p w:rsidR="00BB3CED" w:rsidRPr="00BB3CED" w:rsidRDefault="00BB3CED" w:rsidP="006828A5">
      <w:pPr>
        <w:numPr>
          <w:ilvl w:val="1"/>
          <w:numId w:val="10"/>
        </w:numPr>
        <w:spacing w:after="240" w:line="240" w:lineRule="auto"/>
        <w:textAlignment w:val="baseline"/>
        <w:rPr>
          <w:rFonts w:eastAsia="Times New Roman" w:cs="Times New Roman"/>
          <w:sz w:val="24"/>
          <w:szCs w:val="24"/>
        </w:rPr>
      </w:pPr>
      <w:r w:rsidRPr="00BB3CED">
        <w:rPr>
          <w:rFonts w:eastAsia="Times New Roman" w:cs="Arial"/>
          <w:color w:val="000000"/>
          <w:sz w:val="24"/>
          <w:szCs w:val="24"/>
        </w:rPr>
        <w:t xml:space="preserve">Jessica will look into getting deals from </w:t>
      </w:r>
      <w:r w:rsidR="00F75E3F" w:rsidRPr="007C35A3">
        <w:rPr>
          <w:rFonts w:eastAsia="Times New Roman" w:cs="Arial"/>
          <w:color w:val="000000"/>
          <w:sz w:val="24"/>
          <w:szCs w:val="24"/>
        </w:rPr>
        <w:t xml:space="preserve">new </w:t>
      </w:r>
      <w:r w:rsidRPr="00BB3CED">
        <w:rPr>
          <w:rFonts w:eastAsia="Times New Roman" w:cs="Arial"/>
          <w:color w:val="000000"/>
          <w:sz w:val="24"/>
          <w:szCs w:val="24"/>
        </w:rPr>
        <w:t>Cub</w:t>
      </w:r>
      <w:r w:rsidR="00F75E3F" w:rsidRPr="007C35A3">
        <w:rPr>
          <w:rFonts w:eastAsia="Times New Roman" w:cs="Arial"/>
          <w:color w:val="000000"/>
          <w:sz w:val="24"/>
          <w:szCs w:val="24"/>
        </w:rPr>
        <w:t xml:space="preserve"> in Blaine.</w:t>
      </w:r>
    </w:p>
    <w:p w:rsidR="00BB3CED" w:rsidRPr="00BB3CED" w:rsidRDefault="00BB3CED" w:rsidP="00BB3CED">
      <w:pPr>
        <w:spacing w:after="0" w:line="240" w:lineRule="auto"/>
        <w:rPr>
          <w:rFonts w:eastAsia="Times New Roman" w:cs="Times New Roman"/>
          <w:b/>
          <w:sz w:val="24"/>
          <w:szCs w:val="24"/>
        </w:rPr>
      </w:pPr>
      <w:r w:rsidRPr="00BB3CED">
        <w:rPr>
          <w:rFonts w:eastAsia="Times New Roman" w:cs="Arial"/>
          <w:b/>
          <w:color w:val="000000"/>
          <w:sz w:val="24"/>
          <w:szCs w:val="24"/>
        </w:rPr>
        <w:t>PTO By-Law Review Committee - Jessica Wegener</w:t>
      </w:r>
    </w:p>
    <w:p w:rsidR="00BB3CED" w:rsidRPr="00BB3CED" w:rsidRDefault="00BB3CED" w:rsidP="00BB3CED">
      <w:pPr>
        <w:numPr>
          <w:ilvl w:val="1"/>
          <w:numId w:val="11"/>
        </w:numPr>
        <w:spacing w:after="0" w:line="240" w:lineRule="auto"/>
        <w:textAlignment w:val="baseline"/>
        <w:rPr>
          <w:rFonts w:eastAsia="Times New Roman" w:cs="Arial"/>
          <w:color w:val="000000"/>
          <w:sz w:val="24"/>
          <w:szCs w:val="24"/>
        </w:rPr>
      </w:pPr>
      <w:r w:rsidRPr="00BB3CED">
        <w:rPr>
          <w:rFonts w:eastAsia="Times New Roman" w:cs="Arial"/>
          <w:color w:val="000000"/>
          <w:sz w:val="24"/>
          <w:szCs w:val="24"/>
        </w:rPr>
        <w:t>A few people have expressed interest</w:t>
      </w:r>
      <w:r w:rsidR="007C35A3">
        <w:rPr>
          <w:rFonts w:eastAsia="Times New Roman" w:cs="Arial"/>
          <w:color w:val="000000"/>
          <w:sz w:val="24"/>
          <w:szCs w:val="24"/>
        </w:rPr>
        <w:t xml:space="preserve"> in participating.</w:t>
      </w:r>
    </w:p>
    <w:p w:rsidR="00BB3CED" w:rsidRPr="00BB3CED" w:rsidRDefault="007C35A3" w:rsidP="008D2E32">
      <w:pPr>
        <w:numPr>
          <w:ilvl w:val="1"/>
          <w:numId w:val="11"/>
        </w:numPr>
        <w:spacing w:after="240" w:line="240" w:lineRule="auto"/>
        <w:textAlignment w:val="baseline"/>
        <w:rPr>
          <w:rFonts w:eastAsia="Times New Roman" w:cs="Times New Roman"/>
          <w:sz w:val="24"/>
          <w:szCs w:val="24"/>
        </w:rPr>
      </w:pPr>
      <w:r w:rsidRPr="007C35A3">
        <w:rPr>
          <w:rFonts w:eastAsia="Times New Roman" w:cs="Arial"/>
          <w:color w:val="000000"/>
          <w:sz w:val="24"/>
          <w:szCs w:val="24"/>
        </w:rPr>
        <w:t xml:space="preserve">Committee will meet 1 date in March and </w:t>
      </w:r>
      <w:r w:rsidR="00BB3CED" w:rsidRPr="00BB3CED">
        <w:rPr>
          <w:rFonts w:eastAsia="Times New Roman" w:cs="Arial"/>
          <w:color w:val="000000"/>
          <w:sz w:val="24"/>
          <w:szCs w:val="24"/>
        </w:rPr>
        <w:t>1 date in April</w:t>
      </w:r>
      <w:r w:rsidRPr="007C35A3">
        <w:rPr>
          <w:rFonts w:eastAsia="Times New Roman" w:cs="Arial"/>
          <w:color w:val="000000"/>
          <w:sz w:val="24"/>
          <w:szCs w:val="24"/>
        </w:rPr>
        <w:t>.  Specific dates TBD.</w:t>
      </w:r>
    </w:p>
    <w:p w:rsidR="007C35A3" w:rsidRPr="00010C88" w:rsidRDefault="007C35A3" w:rsidP="007C35A3">
      <w:pPr>
        <w:spacing w:after="0" w:line="240" w:lineRule="auto"/>
        <w:rPr>
          <w:rFonts w:eastAsia="Times New Roman" w:cs="Arial"/>
          <w:b/>
          <w:sz w:val="24"/>
          <w:szCs w:val="24"/>
        </w:rPr>
      </w:pPr>
      <w:r w:rsidRPr="00010C88">
        <w:rPr>
          <w:rFonts w:eastAsia="Times New Roman" w:cs="Arial"/>
          <w:b/>
          <w:sz w:val="24"/>
          <w:szCs w:val="24"/>
        </w:rPr>
        <w:t>PTO Board Member Nominations - Jessica Wegener</w:t>
      </w:r>
      <w:r>
        <w:rPr>
          <w:rFonts w:eastAsia="Times New Roman" w:cs="Arial"/>
          <w:b/>
          <w:sz w:val="24"/>
          <w:szCs w:val="24"/>
        </w:rPr>
        <w:t xml:space="preserve"> *** FORM ATTACHED***</w:t>
      </w:r>
    </w:p>
    <w:p w:rsidR="007C35A3" w:rsidRPr="00010C88" w:rsidRDefault="007C35A3" w:rsidP="007C35A3">
      <w:pPr>
        <w:pStyle w:val="ListParagraph"/>
        <w:numPr>
          <w:ilvl w:val="0"/>
          <w:numId w:val="13"/>
        </w:numPr>
        <w:spacing w:after="0" w:line="240" w:lineRule="auto"/>
        <w:rPr>
          <w:rFonts w:eastAsia="Times New Roman" w:cs="Times New Roman"/>
          <w:sz w:val="24"/>
          <w:szCs w:val="24"/>
        </w:rPr>
      </w:pPr>
      <w:r w:rsidRPr="00010C88">
        <w:rPr>
          <w:rFonts w:eastAsia="Times New Roman" w:cs="Times New Roman"/>
          <w:sz w:val="24"/>
          <w:szCs w:val="24"/>
        </w:rPr>
        <w:t>If you are interested in running for one of the officer positions or wish to nominate someone for office, please turn in your nomination by Monday April 3</w:t>
      </w:r>
      <w:r w:rsidRPr="00010C88">
        <w:rPr>
          <w:rFonts w:eastAsia="Times New Roman" w:cs="Times New Roman"/>
          <w:sz w:val="24"/>
          <w:szCs w:val="24"/>
          <w:vertAlign w:val="superscript"/>
        </w:rPr>
        <w:t>rd</w:t>
      </w:r>
      <w:r w:rsidRPr="00010C88">
        <w:rPr>
          <w:rFonts w:eastAsia="Times New Roman" w:cs="Times New Roman"/>
          <w:sz w:val="24"/>
          <w:szCs w:val="24"/>
        </w:rPr>
        <w:t>.</w:t>
      </w:r>
    </w:p>
    <w:p w:rsidR="007C35A3" w:rsidRPr="00010C88" w:rsidRDefault="007C35A3" w:rsidP="007C35A3">
      <w:pPr>
        <w:pStyle w:val="ListParagraph"/>
        <w:numPr>
          <w:ilvl w:val="0"/>
          <w:numId w:val="13"/>
        </w:numPr>
        <w:spacing w:after="0" w:line="240" w:lineRule="auto"/>
        <w:rPr>
          <w:rFonts w:eastAsia="Times New Roman" w:cs="Times New Roman"/>
          <w:sz w:val="24"/>
          <w:szCs w:val="24"/>
        </w:rPr>
      </w:pPr>
      <w:r w:rsidRPr="00010C88">
        <w:rPr>
          <w:rFonts w:eastAsia="Times New Roman" w:cs="Times New Roman"/>
          <w:sz w:val="24"/>
          <w:szCs w:val="24"/>
        </w:rPr>
        <w:t>All nominations will be read at the April 11</w:t>
      </w:r>
      <w:r w:rsidRPr="00010C88">
        <w:rPr>
          <w:rFonts w:eastAsia="Times New Roman" w:cs="Times New Roman"/>
          <w:sz w:val="24"/>
          <w:szCs w:val="24"/>
          <w:vertAlign w:val="superscript"/>
        </w:rPr>
        <w:t>th</w:t>
      </w:r>
      <w:r w:rsidRPr="00010C88">
        <w:rPr>
          <w:rFonts w:eastAsia="Times New Roman" w:cs="Times New Roman"/>
          <w:sz w:val="24"/>
          <w:szCs w:val="24"/>
        </w:rPr>
        <w:t xml:space="preserve"> PTO meeting.</w:t>
      </w:r>
    </w:p>
    <w:p w:rsidR="007C35A3" w:rsidRPr="00010C88" w:rsidRDefault="007C35A3" w:rsidP="007C35A3">
      <w:pPr>
        <w:pStyle w:val="ListParagraph"/>
        <w:numPr>
          <w:ilvl w:val="0"/>
          <w:numId w:val="13"/>
        </w:numPr>
        <w:spacing w:after="0" w:line="240" w:lineRule="auto"/>
        <w:rPr>
          <w:rFonts w:eastAsia="Times New Roman" w:cs="Times New Roman"/>
          <w:sz w:val="24"/>
          <w:szCs w:val="24"/>
        </w:rPr>
      </w:pPr>
      <w:r w:rsidRPr="00010C88">
        <w:rPr>
          <w:rFonts w:eastAsia="Times New Roman" w:cs="Times New Roman"/>
          <w:sz w:val="24"/>
          <w:szCs w:val="24"/>
        </w:rPr>
        <w:t>The election will take place during the May 9</w:t>
      </w:r>
      <w:r w:rsidRPr="00010C88">
        <w:rPr>
          <w:rFonts w:eastAsia="Times New Roman" w:cs="Times New Roman"/>
          <w:sz w:val="24"/>
          <w:szCs w:val="24"/>
          <w:vertAlign w:val="superscript"/>
        </w:rPr>
        <w:t>th</w:t>
      </w:r>
      <w:r w:rsidRPr="00010C88">
        <w:rPr>
          <w:rFonts w:eastAsia="Times New Roman" w:cs="Times New Roman"/>
          <w:sz w:val="24"/>
          <w:szCs w:val="24"/>
        </w:rPr>
        <w:t xml:space="preserve"> PTO meeting.</w:t>
      </w:r>
    </w:p>
    <w:p w:rsidR="007C35A3" w:rsidRPr="00010C88" w:rsidRDefault="007C35A3" w:rsidP="007C35A3">
      <w:pPr>
        <w:pStyle w:val="ListParagraph"/>
        <w:numPr>
          <w:ilvl w:val="0"/>
          <w:numId w:val="13"/>
        </w:numPr>
        <w:spacing w:after="0" w:line="240" w:lineRule="auto"/>
        <w:rPr>
          <w:rFonts w:eastAsia="Times New Roman" w:cs="Times New Roman"/>
          <w:sz w:val="24"/>
          <w:szCs w:val="24"/>
        </w:rPr>
      </w:pPr>
      <w:r w:rsidRPr="00010C88">
        <w:rPr>
          <w:rFonts w:eastAsia="Times New Roman" w:cs="Times New Roman"/>
          <w:sz w:val="24"/>
          <w:szCs w:val="24"/>
        </w:rPr>
        <w:t>Please contact any of the board members if you are interested!!</w:t>
      </w:r>
    </w:p>
    <w:p w:rsidR="007C35A3" w:rsidRDefault="007C35A3" w:rsidP="00BB3CED">
      <w:pPr>
        <w:spacing w:after="0" w:line="240" w:lineRule="auto"/>
        <w:rPr>
          <w:rFonts w:eastAsia="Times New Roman" w:cs="Arial"/>
          <w:b/>
          <w:color w:val="000000"/>
          <w:sz w:val="24"/>
          <w:szCs w:val="24"/>
        </w:rPr>
      </w:pPr>
    </w:p>
    <w:p w:rsidR="00BB3CED" w:rsidRPr="00BB3CED" w:rsidRDefault="00BB3CED" w:rsidP="00BB3CED">
      <w:pPr>
        <w:spacing w:after="0" w:line="240" w:lineRule="auto"/>
        <w:rPr>
          <w:rFonts w:eastAsia="Times New Roman" w:cs="Times New Roman"/>
          <w:b/>
          <w:sz w:val="24"/>
          <w:szCs w:val="24"/>
        </w:rPr>
      </w:pPr>
      <w:r w:rsidRPr="00BB3CED">
        <w:rPr>
          <w:rFonts w:eastAsia="Times New Roman" w:cs="Arial"/>
          <w:b/>
          <w:color w:val="000000"/>
          <w:sz w:val="24"/>
          <w:szCs w:val="24"/>
        </w:rPr>
        <w:t>Treasurer’s Report - Missy Persaud</w:t>
      </w:r>
    </w:p>
    <w:tbl>
      <w:tblPr>
        <w:tblStyle w:val="TableGrid"/>
        <w:tblW w:w="0" w:type="auto"/>
        <w:tblLook w:val="04A0" w:firstRow="1" w:lastRow="0" w:firstColumn="1" w:lastColumn="0" w:noHBand="0" w:noVBand="1"/>
      </w:tblPr>
      <w:tblGrid>
        <w:gridCol w:w="3404"/>
        <w:gridCol w:w="1901"/>
        <w:gridCol w:w="1350"/>
        <w:gridCol w:w="1350"/>
      </w:tblGrid>
      <w:tr w:rsidR="007C35A3" w:rsidTr="00A270F6">
        <w:tc>
          <w:tcPr>
            <w:tcW w:w="3404" w:type="dxa"/>
          </w:tcPr>
          <w:p w:rsidR="007C35A3" w:rsidRPr="00010C88" w:rsidRDefault="007C35A3" w:rsidP="007C35A3">
            <w:pPr>
              <w:jc w:val="right"/>
              <w:rPr>
                <w:b/>
                <w:sz w:val="24"/>
                <w:szCs w:val="24"/>
              </w:rPr>
            </w:pPr>
            <w:r w:rsidRPr="00010C88">
              <w:rPr>
                <w:b/>
                <w:sz w:val="24"/>
                <w:szCs w:val="24"/>
              </w:rPr>
              <w:t>Beginning Balance</w:t>
            </w:r>
          </w:p>
        </w:tc>
        <w:tc>
          <w:tcPr>
            <w:tcW w:w="1901" w:type="dxa"/>
          </w:tcPr>
          <w:p w:rsidR="007C35A3" w:rsidRPr="00010C88" w:rsidRDefault="007C35A3" w:rsidP="007C35A3">
            <w:pPr>
              <w:rPr>
                <w:b/>
                <w:sz w:val="24"/>
                <w:szCs w:val="24"/>
              </w:rPr>
            </w:pPr>
            <w:r w:rsidRPr="00010C88">
              <w:rPr>
                <w:b/>
                <w:sz w:val="24"/>
                <w:szCs w:val="24"/>
              </w:rPr>
              <w:t>$</w:t>
            </w:r>
            <w:r>
              <w:rPr>
                <w:b/>
                <w:sz w:val="24"/>
                <w:szCs w:val="24"/>
              </w:rPr>
              <w:t>12,788.27</w:t>
            </w:r>
          </w:p>
        </w:tc>
        <w:tc>
          <w:tcPr>
            <w:tcW w:w="1350" w:type="dxa"/>
          </w:tcPr>
          <w:p w:rsidR="007C35A3" w:rsidRPr="00010C88" w:rsidRDefault="007C35A3" w:rsidP="007C35A3">
            <w:pPr>
              <w:rPr>
                <w:b/>
                <w:sz w:val="24"/>
                <w:szCs w:val="24"/>
              </w:rPr>
            </w:pPr>
            <w:r>
              <w:rPr>
                <w:b/>
                <w:sz w:val="24"/>
                <w:szCs w:val="24"/>
              </w:rPr>
              <w:t>2/7</w:t>
            </w:r>
            <w:r w:rsidRPr="00010C88">
              <w:rPr>
                <w:b/>
                <w:sz w:val="24"/>
                <w:szCs w:val="24"/>
              </w:rPr>
              <w:t>/2017</w:t>
            </w:r>
          </w:p>
        </w:tc>
        <w:tc>
          <w:tcPr>
            <w:tcW w:w="1350" w:type="dxa"/>
          </w:tcPr>
          <w:p w:rsidR="007C35A3" w:rsidRDefault="007C35A3" w:rsidP="007C35A3">
            <w:pPr>
              <w:rPr>
                <w:b/>
                <w:sz w:val="24"/>
                <w:szCs w:val="24"/>
              </w:rPr>
            </w:pPr>
          </w:p>
        </w:tc>
      </w:tr>
      <w:tr w:rsidR="007C35A3" w:rsidTr="00A270F6">
        <w:tc>
          <w:tcPr>
            <w:tcW w:w="3404" w:type="dxa"/>
          </w:tcPr>
          <w:p w:rsidR="007C35A3" w:rsidRPr="00010C88" w:rsidRDefault="007C35A3" w:rsidP="007C35A3">
            <w:pPr>
              <w:jc w:val="right"/>
              <w:rPr>
                <w:b/>
                <w:sz w:val="24"/>
                <w:szCs w:val="24"/>
              </w:rPr>
            </w:pPr>
            <w:r w:rsidRPr="00010C88">
              <w:rPr>
                <w:b/>
                <w:sz w:val="24"/>
                <w:szCs w:val="24"/>
              </w:rPr>
              <w:t>Ending Balance</w:t>
            </w:r>
          </w:p>
        </w:tc>
        <w:tc>
          <w:tcPr>
            <w:tcW w:w="1901" w:type="dxa"/>
          </w:tcPr>
          <w:p w:rsidR="007C35A3" w:rsidRPr="00010C88" w:rsidRDefault="007C35A3" w:rsidP="007C35A3">
            <w:pPr>
              <w:rPr>
                <w:b/>
                <w:sz w:val="24"/>
                <w:szCs w:val="24"/>
              </w:rPr>
            </w:pPr>
            <w:r>
              <w:rPr>
                <w:b/>
                <w:sz w:val="24"/>
                <w:szCs w:val="24"/>
              </w:rPr>
              <w:t>$12,892.93</w:t>
            </w:r>
          </w:p>
        </w:tc>
        <w:tc>
          <w:tcPr>
            <w:tcW w:w="1350" w:type="dxa"/>
          </w:tcPr>
          <w:p w:rsidR="007C35A3" w:rsidRPr="00010C88" w:rsidRDefault="007C35A3" w:rsidP="007C35A3">
            <w:pPr>
              <w:rPr>
                <w:b/>
                <w:sz w:val="24"/>
                <w:szCs w:val="24"/>
              </w:rPr>
            </w:pPr>
            <w:r>
              <w:rPr>
                <w:b/>
                <w:sz w:val="24"/>
                <w:szCs w:val="24"/>
              </w:rPr>
              <w:t>3</w:t>
            </w:r>
            <w:r w:rsidRPr="00010C88">
              <w:rPr>
                <w:b/>
                <w:sz w:val="24"/>
                <w:szCs w:val="24"/>
              </w:rPr>
              <w:t>/7/2017</w:t>
            </w:r>
          </w:p>
        </w:tc>
        <w:tc>
          <w:tcPr>
            <w:tcW w:w="1350" w:type="dxa"/>
          </w:tcPr>
          <w:p w:rsidR="007C35A3" w:rsidRDefault="007C35A3" w:rsidP="007C35A3">
            <w:pPr>
              <w:rPr>
                <w:b/>
                <w:sz w:val="24"/>
                <w:szCs w:val="24"/>
              </w:rPr>
            </w:pPr>
          </w:p>
        </w:tc>
      </w:tr>
      <w:tr w:rsidR="007C35A3" w:rsidTr="00A270F6">
        <w:tc>
          <w:tcPr>
            <w:tcW w:w="3404" w:type="dxa"/>
          </w:tcPr>
          <w:p w:rsidR="007C35A3" w:rsidRPr="007C35A3" w:rsidRDefault="007C35A3" w:rsidP="00BB3CED">
            <w:pPr>
              <w:rPr>
                <w:rFonts w:eastAsia="Times New Roman" w:cs="Arial"/>
                <w:b/>
                <w:color w:val="000000"/>
                <w:sz w:val="24"/>
                <w:szCs w:val="24"/>
              </w:rPr>
            </w:pPr>
            <w:r w:rsidRPr="007C35A3">
              <w:rPr>
                <w:rFonts w:eastAsia="Times New Roman" w:cs="Arial"/>
                <w:b/>
                <w:color w:val="000000"/>
                <w:sz w:val="24"/>
                <w:szCs w:val="24"/>
              </w:rPr>
              <w:t>Cash Activity</w:t>
            </w:r>
          </w:p>
        </w:tc>
        <w:tc>
          <w:tcPr>
            <w:tcW w:w="1901" w:type="dxa"/>
          </w:tcPr>
          <w:p w:rsidR="007C35A3" w:rsidRPr="007C35A3" w:rsidRDefault="007C35A3" w:rsidP="00BB3CED">
            <w:pPr>
              <w:rPr>
                <w:rFonts w:eastAsia="Times New Roman" w:cs="Arial"/>
                <w:b/>
                <w:color w:val="000000"/>
                <w:sz w:val="24"/>
                <w:szCs w:val="24"/>
              </w:rPr>
            </w:pPr>
            <w:r w:rsidRPr="007C35A3">
              <w:rPr>
                <w:rFonts w:eastAsia="Times New Roman" w:cs="Arial"/>
                <w:b/>
                <w:color w:val="000000"/>
                <w:sz w:val="24"/>
                <w:szCs w:val="24"/>
              </w:rPr>
              <w:t>Total</w:t>
            </w:r>
          </w:p>
        </w:tc>
        <w:tc>
          <w:tcPr>
            <w:tcW w:w="1350" w:type="dxa"/>
          </w:tcPr>
          <w:p w:rsidR="007C35A3" w:rsidRPr="007C35A3" w:rsidRDefault="007C35A3" w:rsidP="00BB3CED">
            <w:pPr>
              <w:rPr>
                <w:rFonts w:eastAsia="Times New Roman" w:cs="Arial"/>
                <w:b/>
                <w:color w:val="000000"/>
                <w:sz w:val="24"/>
                <w:szCs w:val="24"/>
              </w:rPr>
            </w:pPr>
            <w:r w:rsidRPr="007C35A3">
              <w:rPr>
                <w:rFonts w:eastAsia="Times New Roman" w:cs="Arial"/>
                <w:b/>
                <w:color w:val="000000"/>
                <w:sz w:val="24"/>
                <w:szCs w:val="24"/>
              </w:rPr>
              <w:t>Expense</w:t>
            </w:r>
          </w:p>
        </w:tc>
        <w:tc>
          <w:tcPr>
            <w:tcW w:w="1350" w:type="dxa"/>
          </w:tcPr>
          <w:p w:rsidR="007C35A3" w:rsidRPr="007C35A3" w:rsidRDefault="007C35A3" w:rsidP="00BB3CED">
            <w:pPr>
              <w:rPr>
                <w:rFonts w:eastAsia="Times New Roman" w:cs="Arial"/>
                <w:b/>
                <w:color w:val="000000"/>
                <w:sz w:val="24"/>
                <w:szCs w:val="24"/>
              </w:rPr>
            </w:pPr>
            <w:r w:rsidRPr="007C35A3">
              <w:rPr>
                <w:rFonts w:eastAsia="Times New Roman" w:cs="Arial"/>
                <w:b/>
                <w:color w:val="000000"/>
                <w:sz w:val="24"/>
                <w:szCs w:val="24"/>
              </w:rPr>
              <w:t>Income</w:t>
            </w:r>
          </w:p>
        </w:tc>
      </w:tr>
      <w:tr w:rsidR="007C35A3" w:rsidTr="00A270F6">
        <w:tc>
          <w:tcPr>
            <w:tcW w:w="3404" w:type="dxa"/>
          </w:tcPr>
          <w:p w:rsidR="007C35A3" w:rsidRDefault="007C35A3" w:rsidP="00BB3CED">
            <w:pPr>
              <w:rPr>
                <w:rFonts w:eastAsia="Times New Roman" w:cs="Arial"/>
                <w:color w:val="000000"/>
                <w:sz w:val="24"/>
                <w:szCs w:val="24"/>
              </w:rPr>
            </w:pPr>
            <w:r>
              <w:rPr>
                <w:rFonts w:eastAsia="Times New Roman" w:cs="Arial"/>
                <w:color w:val="000000"/>
                <w:sz w:val="24"/>
                <w:szCs w:val="24"/>
              </w:rPr>
              <w:t>Winter Dance</w:t>
            </w:r>
          </w:p>
        </w:tc>
        <w:tc>
          <w:tcPr>
            <w:tcW w:w="1901" w:type="dxa"/>
          </w:tcPr>
          <w:p w:rsidR="007C35A3" w:rsidRDefault="007C35A3" w:rsidP="00BB3CED">
            <w:pPr>
              <w:rPr>
                <w:rFonts w:eastAsia="Times New Roman" w:cs="Arial"/>
                <w:color w:val="000000"/>
                <w:sz w:val="24"/>
                <w:szCs w:val="24"/>
              </w:rPr>
            </w:pPr>
            <w:r>
              <w:rPr>
                <w:rFonts w:eastAsia="Times New Roman" w:cs="Arial"/>
                <w:color w:val="000000"/>
                <w:sz w:val="24"/>
                <w:szCs w:val="24"/>
              </w:rPr>
              <w:t>(354.88)</w:t>
            </w:r>
          </w:p>
        </w:tc>
        <w:tc>
          <w:tcPr>
            <w:tcW w:w="1350" w:type="dxa"/>
          </w:tcPr>
          <w:p w:rsidR="007C35A3" w:rsidRDefault="007C35A3" w:rsidP="00BB3CED">
            <w:pPr>
              <w:rPr>
                <w:rFonts w:eastAsia="Times New Roman" w:cs="Arial"/>
                <w:color w:val="000000"/>
                <w:sz w:val="24"/>
                <w:szCs w:val="24"/>
              </w:rPr>
            </w:pPr>
            <w:r>
              <w:rPr>
                <w:rFonts w:eastAsia="Times New Roman" w:cs="Arial"/>
                <w:color w:val="000000"/>
                <w:sz w:val="24"/>
                <w:szCs w:val="24"/>
              </w:rPr>
              <w:t>(557.88)</w:t>
            </w:r>
          </w:p>
        </w:tc>
        <w:tc>
          <w:tcPr>
            <w:tcW w:w="1350" w:type="dxa"/>
          </w:tcPr>
          <w:p w:rsidR="007C35A3" w:rsidRDefault="007C35A3" w:rsidP="00BB3CED">
            <w:pPr>
              <w:rPr>
                <w:rFonts w:eastAsia="Times New Roman" w:cs="Arial"/>
                <w:color w:val="000000"/>
                <w:sz w:val="24"/>
                <w:szCs w:val="24"/>
              </w:rPr>
            </w:pPr>
            <w:r>
              <w:rPr>
                <w:rFonts w:eastAsia="Times New Roman" w:cs="Arial"/>
                <w:color w:val="000000"/>
                <w:sz w:val="24"/>
                <w:szCs w:val="24"/>
              </w:rPr>
              <w:t>203.00</w:t>
            </w:r>
          </w:p>
        </w:tc>
      </w:tr>
      <w:tr w:rsidR="007C35A3" w:rsidTr="00A270F6">
        <w:tc>
          <w:tcPr>
            <w:tcW w:w="3404" w:type="dxa"/>
          </w:tcPr>
          <w:p w:rsidR="007C35A3" w:rsidRDefault="007C35A3" w:rsidP="00BB3CED">
            <w:pPr>
              <w:rPr>
                <w:rFonts w:eastAsia="Times New Roman" w:cs="Arial"/>
                <w:color w:val="000000"/>
                <w:sz w:val="24"/>
                <w:szCs w:val="24"/>
              </w:rPr>
            </w:pPr>
            <w:r>
              <w:rPr>
                <w:rFonts w:eastAsia="Times New Roman" w:cs="Arial"/>
                <w:color w:val="000000"/>
                <w:sz w:val="24"/>
                <w:szCs w:val="24"/>
              </w:rPr>
              <w:t>Teacher Reimbursement</w:t>
            </w:r>
          </w:p>
        </w:tc>
        <w:tc>
          <w:tcPr>
            <w:tcW w:w="1901" w:type="dxa"/>
          </w:tcPr>
          <w:p w:rsidR="007C35A3" w:rsidRDefault="007C35A3" w:rsidP="00BB3CED">
            <w:pPr>
              <w:rPr>
                <w:rFonts w:eastAsia="Times New Roman" w:cs="Arial"/>
                <w:color w:val="000000"/>
                <w:sz w:val="24"/>
                <w:szCs w:val="24"/>
              </w:rPr>
            </w:pPr>
            <w:r>
              <w:rPr>
                <w:rFonts w:eastAsia="Times New Roman" w:cs="Arial"/>
                <w:color w:val="000000"/>
                <w:sz w:val="24"/>
                <w:szCs w:val="24"/>
              </w:rPr>
              <w:t>(130.35)</w:t>
            </w:r>
          </w:p>
        </w:tc>
        <w:tc>
          <w:tcPr>
            <w:tcW w:w="1350" w:type="dxa"/>
          </w:tcPr>
          <w:p w:rsidR="007C35A3" w:rsidRDefault="007C35A3" w:rsidP="00BB3CED">
            <w:pPr>
              <w:rPr>
                <w:rFonts w:eastAsia="Times New Roman" w:cs="Arial"/>
                <w:color w:val="000000"/>
                <w:sz w:val="24"/>
                <w:szCs w:val="24"/>
              </w:rPr>
            </w:pPr>
            <w:r>
              <w:rPr>
                <w:rFonts w:eastAsia="Times New Roman" w:cs="Arial"/>
                <w:color w:val="000000"/>
                <w:sz w:val="24"/>
                <w:szCs w:val="24"/>
              </w:rPr>
              <w:t>(130.35)</w:t>
            </w:r>
          </w:p>
        </w:tc>
        <w:tc>
          <w:tcPr>
            <w:tcW w:w="1350" w:type="dxa"/>
          </w:tcPr>
          <w:p w:rsidR="007C35A3" w:rsidRDefault="007C35A3" w:rsidP="00BB3CED">
            <w:pPr>
              <w:rPr>
                <w:rFonts w:eastAsia="Times New Roman" w:cs="Arial"/>
                <w:color w:val="000000"/>
                <w:sz w:val="24"/>
                <w:szCs w:val="24"/>
              </w:rPr>
            </w:pPr>
          </w:p>
        </w:tc>
      </w:tr>
      <w:tr w:rsidR="007C35A3" w:rsidTr="00A270F6">
        <w:tc>
          <w:tcPr>
            <w:tcW w:w="3404" w:type="dxa"/>
          </w:tcPr>
          <w:p w:rsidR="007C35A3" w:rsidRDefault="007C35A3" w:rsidP="00BB3CED">
            <w:pPr>
              <w:rPr>
                <w:rFonts w:eastAsia="Times New Roman" w:cs="Arial"/>
                <w:color w:val="000000"/>
                <w:sz w:val="24"/>
                <w:szCs w:val="24"/>
              </w:rPr>
            </w:pPr>
            <w:r>
              <w:rPr>
                <w:rFonts w:eastAsia="Times New Roman" w:cs="Arial"/>
                <w:color w:val="000000"/>
                <w:sz w:val="24"/>
                <w:szCs w:val="24"/>
              </w:rPr>
              <w:t>Bank fees</w:t>
            </w:r>
          </w:p>
        </w:tc>
        <w:tc>
          <w:tcPr>
            <w:tcW w:w="1901" w:type="dxa"/>
          </w:tcPr>
          <w:p w:rsidR="007C35A3" w:rsidRDefault="007C35A3" w:rsidP="00BB3CED">
            <w:pPr>
              <w:rPr>
                <w:rFonts w:eastAsia="Times New Roman" w:cs="Arial"/>
                <w:color w:val="000000"/>
                <w:sz w:val="24"/>
                <w:szCs w:val="24"/>
              </w:rPr>
            </w:pPr>
            <w:r>
              <w:rPr>
                <w:rFonts w:eastAsia="Times New Roman" w:cs="Arial"/>
                <w:color w:val="000000"/>
                <w:sz w:val="24"/>
                <w:szCs w:val="24"/>
              </w:rPr>
              <w:t>(3.00)</w:t>
            </w:r>
          </w:p>
        </w:tc>
        <w:tc>
          <w:tcPr>
            <w:tcW w:w="1350" w:type="dxa"/>
          </w:tcPr>
          <w:p w:rsidR="007C35A3" w:rsidRDefault="007C35A3" w:rsidP="00BB3CED">
            <w:pPr>
              <w:rPr>
                <w:rFonts w:eastAsia="Times New Roman" w:cs="Arial"/>
                <w:color w:val="000000"/>
                <w:sz w:val="24"/>
                <w:szCs w:val="24"/>
              </w:rPr>
            </w:pPr>
            <w:r>
              <w:rPr>
                <w:rFonts w:eastAsia="Times New Roman" w:cs="Arial"/>
                <w:color w:val="000000"/>
                <w:sz w:val="24"/>
                <w:szCs w:val="24"/>
              </w:rPr>
              <w:t>(3.00)</w:t>
            </w:r>
          </w:p>
        </w:tc>
        <w:tc>
          <w:tcPr>
            <w:tcW w:w="1350" w:type="dxa"/>
          </w:tcPr>
          <w:p w:rsidR="007C35A3" w:rsidRDefault="007C35A3" w:rsidP="00BB3CED">
            <w:pPr>
              <w:rPr>
                <w:rFonts w:eastAsia="Times New Roman" w:cs="Arial"/>
                <w:color w:val="000000"/>
                <w:sz w:val="24"/>
                <w:szCs w:val="24"/>
              </w:rPr>
            </w:pPr>
          </w:p>
        </w:tc>
      </w:tr>
      <w:tr w:rsidR="007C35A3" w:rsidTr="00A270F6">
        <w:tc>
          <w:tcPr>
            <w:tcW w:w="3404" w:type="dxa"/>
          </w:tcPr>
          <w:p w:rsidR="007C35A3" w:rsidRDefault="007C35A3" w:rsidP="00BB3CED">
            <w:pPr>
              <w:rPr>
                <w:rFonts w:eastAsia="Times New Roman" w:cs="Arial"/>
                <w:color w:val="000000"/>
                <w:sz w:val="24"/>
                <w:szCs w:val="24"/>
              </w:rPr>
            </w:pPr>
            <w:r>
              <w:rPr>
                <w:rFonts w:eastAsia="Times New Roman" w:cs="Arial"/>
                <w:color w:val="000000"/>
                <w:sz w:val="24"/>
                <w:szCs w:val="24"/>
              </w:rPr>
              <w:t>Restitution</w:t>
            </w:r>
          </w:p>
        </w:tc>
        <w:tc>
          <w:tcPr>
            <w:tcW w:w="1901" w:type="dxa"/>
          </w:tcPr>
          <w:p w:rsidR="007C35A3" w:rsidRDefault="007C35A3" w:rsidP="00BB3CED">
            <w:pPr>
              <w:rPr>
                <w:rFonts w:eastAsia="Times New Roman" w:cs="Arial"/>
                <w:color w:val="000000"/>
                <w:sz w:val="24"/>
                <w:szCs w:val="24"/>
              </w:rPr>
            </w:pPr>
            <w:r>
              <w:rPr>
                <w:rFonts w:eastAsia="Times New Roman" w:cs="Arial"/>
                <w:color w:val="000000"/>
                <w:sz w:val="24"/>
                <w:szCs w:val="24"/>
              </w:rPr>
              <w:t>100.00</w:t>
            </w:r>
          </w:p>
        </w:tc>
        <w:tc>
          <w:tcPr>
            <w:tcW w:w="1350" w:type="dxa"/>
          </w:tcPr>
          <w:p w:rsidR="007C35A3" w:rsidRDefault="007C35A3" w:rsidP="00BB3CED">
            <w:pPr>
              <w:rPr>
                <w:rFonts w:eastAsia="Times New Roman" w:cs="Arial"/>
                <w:color w:val="000000"/>
                <w:sz w:val="24"/>
                <w:szCs w:val="24"/>
              </w:rPr>
            </w:pPr>
          </w:p>
        </w:tc>
        <w:tc>
          <w:tcPr>
            <w:tcW w:w="1350" w:type="dxa"/>
          </w:tcPr>
          <w:p w:rsidR="007C35A3" w:rsidRDefault="007C35A3" w:rsidP="00BB3CED">
            <w:pPr>
              <w:rPr>
                <w:rFonts w:eastAsia="Times New Roman" w:cs="Arial"/>
                <w:color w:val="000000"/>
                <w:sz w:val="24"/>
                <w:szCs w:val="24"/>
              </w:rPr>
            </w:pPr>
            <w:r>
              <w:rPr>
                <w:rFonts w:eastAsia="Times New Roman" w:cs="Arial"/>
                <w:color w:val="000000"/>
                <w:sz w:val="24"/>
                <w:szCs w:val="24"/>
              </w:rPr>
              <w:t>100.00</w:t>
            </w:r>
          </w:p>
        </w:tc>
      </w:tr>
      <w:tr w:rsidR="007C35A3" w:rsidTr="00A270F6">
        <w:tc>
          <w:tcPr>
            <w:tcW w:w="3404" w:type="dxa"/>
          </w:tcPr>
          <w:p w:rsidR="007C35A3" w:rsidRDefault="007C35A3" w:rsidP="00BB3CED">
            <w:pPr>
              <w:rPr>
                <w:rFonts w:eastAsia="Times New Roman" w:cs="Arial"/>
                <w:color w:val="000000"/>
                <w:sz w:val="24"/>
                <w:szCs w:val="24"/>
              </w:rPr>
            </w:pPr>
            <w:r>
              <w:rPr>
                <w:rFonts w:eastAsia="Times New Roman" w:cs="Arial"/>
                <w:color w:val="000000"/>
                <w:sz w:val="24"/>
                <w:szCs w:val="24"/>
              </w:rPr>
              <w:t>Charitable contributions</w:t>
            </w:r>
          </w:p>
        </w:tc>
        <w:tc>
          <w:tcPr>
            <w:tcW w:w="1901" w:type="dxa"/>
          </w:tcPr>
          <w:p w:rsidR="007C35A3" w:rsidRDefault="007C35A3" w:rsidP="00BB3CED">
            <w:pPr>
              <w:rPr>
                <w:rFonts w:eastAsia="Times New Roman" w:cs="Arial"/>
                <w:color w:val="000000"/>
                <w:sz w:val="24"/>
                <w:szCs w:val="24"/>
              </w:rPr>
            </w:pPr>
            <w:r>
              <w:rPr>
                <w:rFonts w:eastAsia="Times New Roman" w:cs="Arial"/>
                <w:color w:val="000000"/>
                <w:sz w:val="24"/>
                <w:szCs w:val="24"/>
              </w:rPr>
              <w:t>132.00</w:t>
            </w:r>
          </w:p>
        </w:tc>
        <w:tc>
          <w:tcPr>
            <w:tcW w:w="1350" w:type="dxa"/>
          </w:tcPr>
          <w:p w:rsidR="007C35A3" w:rsidRDefault="007C35A3" w:rsidP="00BB3CED">
            <w:pPr>
              <w:rPr>
                <w:rFonts w:eastAsia="Times New Roman" w:cs="Arial"/>
                <w:color w:val="000000"/>
                <w:sz w:val="24"/>
                <w:szCs w:val="24"/>
              </w:rPr>
            </w:pPr>
          </w:p>
        </w:tc>
        <w:tc>
          <w:tcPr>
            <w:tcW w:w="1350" w:type="dxa"/>
          </w:tcPr>
          <w:p w:rsidR="007C35A3" w:rsidRDefault="007C35A3" w:rsidP="00BB3CED">
            <w:pPr>
              <w:rPr>
                <w:rFonts w:eastAsia="Times New Roman" w:cs="Arial"/>
                <w:color w:val="000000"/>
                <w:sz w:val="24"/>
                <w:szCs w:val="24"/>
              </w:rPr>
            </w:pPr>
            <w:r>
              <w:rPr>
                <w:rFonts w:eastAsia="Times New Roman" w:cs="Arial"/>
                <w:color w:val="000000"/>
                <w:sz w:val="24"/>
                <w:szCs w:val="24"/>
              </w:rPr>
              <w:t>132.00</w:t>
            </w:r>
          </w:p>
        </w:tc>
      </w:tr>
      <w:tr w:rsidR="007C35A3" w:rsidTr="00A270F6">
        <w:tc>
          <w:tcPr>
            <w:tcW w:w="3404" w:type="dxa"/>
          </w:tcPr>
          <w:p w:rsidR="007C35A3" w:rsidRDefault="007C35A3" w:rsidP="00BB3CED">
            <w:pPr>
              <w:rPr>
                <w:rFonts w:eastAsia="Times New Roman" w:cs="Arial"/>
                <w:color w:val="000000"/>
                <w:sz w:val="24"/>
                <w:szCs w:val="24"/>
              </w:rPr>
            </w:pPr>
            <w:r>
              <w:rPr>
                <w:rFonts w:eastAsia="Times New Roman" w:cs="Arial"/>
                <w:color w:val="000000"/>
                <w:sz w:val="24"/>
                <w:szCs w:val="24"/>
              </w:rPr>
              <w:t>School Fundraisers</w:t>
            </w:r>
          </w:p>
        </w:tc>
        <w:tc>
          <w:tcPr>
            <w:tcW w:w="1901" w:type="dxa"/>
          </w:tcPr>
          <w:p w:rsidR="007C35A3" w:rsidRDefault="007C35A3" w:rsidP="00BB3CED">
            <w:pPr>
              <w:rPr>
                <w:rFonts w:eastAsia="Times New Roman" w:cs="Arial"/>
                <w:color w:val="000000"/>
                <w:sz w:val="24"/>
                <w:szCs w:val="24"/>
              </w:rPr>
            </w:pPr>
            <w:r>
              <w:rPr>
                <w:rFonts w:eastAsia="Times New Roman" w:cs="Arial"/>
                <w:color w:val="000000"/>
                <w:sz w:val="24"/>
                <w:szCs w:val="24"/>
              </w:rPr>
              <w:t>360.89</w:t>
            </w:r>
          </w:p>
        </w:tc>
        <w:tc>
          <w:tcPr>
            <w:tcW w:w="1350" w:type="dxa"/>
          </w:tcPr>
          <w:p w:rsidR="007C35A3" w:rsidRDefault="007C35A3" w:rsidP="00BB3CED">
            <w:pPr>
              <w:rPr>
                <w:rFonts w:eastAsia="Times New Roman" w:cs="Arial"/>
                <w:color w:val="000000"/>
                <w:sz w:val="24"/>
                <w:szCs w:val="24"/>
              </w:rPr>
            </w:pPr>
            <w:r>
              <w:rPr>
                <w:rFonts w:eastAsia="Times New Roman" w:cs="Arial"/>
                <w:color w:val="000000"/>
                <w:sz w:val="24"/>
                <w:szCs w:val="24"/>
              </w:rPr>
              <w:t>(723.61)</w:t>
            </w:r>
          </w:p>
        </w:tc>
        <w:tc>
          <w:tcPr>
            <w:tcW w:w="1350" w:type="dxa"/>
          </w:tcPr>
          <w:p w:rsidR="007C35A3" w:rsidRDefault="007C35A3" w:rsidP="00BB3CED">
            <w:pPr>
              <w:rPr>
                <w:rFonts w:eastAsia="Times New Roman" w:cs="Arial"/>
                <w:color w:val="000000"/>
                <w:sz w:val="24"/>
                <w:szCs w:val="24"/>
              </w:rPr>
            </w:pPr>
            <w:r>
              <w:rPr>
                <w:rFonts w:eastAsia="Times New Roman" w:cs="Arial"/>
                <w:color w:val="000000"/>
                <w:sz w:val="24"/>
                <w:szCs w:val="24"/>
              </w:rPr>
              <w:t>1,084.50</w:t>
            </w:r>
          </w:p>
        </w:tc>
      </w:tr>
      <w:tr w:rsidR="007C35A3" w:rsidTr="00A270F6">
        <w:tc>
          <w:tcPr>
            <w:tcW w:w="3404" w:type="dxa"/>
          </w:tcPr>
          <w:p w:rsidR="007C35A3" w:rsidRDefault="007C35A3" w:rsidP="00BB3CED">
            <w:pPr>
              <w:rPr>
                <w:rFonts w:eastAsia="Times New Roman" w:cs="Arial"/>
                <w:color w:val="000000"/>
                <w:sz w:val="24"/>
                <w:szCs w:val="24"/>
              </w:rPr>
            </w:pPr>
          </w:p>
        </w:tc>
        <w:tc>
          <w:tcPr>
            <w:tcW w:w="1901" w:type="dxa"/>
          </w:tcPr>
          <w:p w:rsidR="007C35A3" w:rsidRDefault="007C35A3" w:rsidP="00BB3CED">
            <w:pPr>
              <w:rPr>
                <w:rFonts w:eastAsia="Times New Roman" w:cs="Arial"/>
                <w:color w:val="000000"/>
                <w:sz w:val="24"/>
                <w:szCs w:val="24"/>
              </w:rPr>
            </w:pPr>
            <w:r>
              <w:rPr>
                <w:rFonts w:eastAsia="Times New Roman" w:cs="Arial"/>
                <w:color w:val="000000"/>
                <w:sz w:val="24"/>
                <w:szCs w:val="24"/>
              </w:rPr>
              <w:t>$104.66</w:t>
            </w:r>
          </w:p>
        </w:tc>
        <w:tc>
          <w:tcPr>
            <w:tcW w:w="1350" w:type="dxa"/>
          </w:tcPr>
          <w:p w:rsidR="007C35A3" w:rsidRDefault="007C35A3" w:rsidP="00BB3CED">
            <w:pPr>
              <w:rPr>
                <w:rFonts w:eastAsia="Times New Roman" w:cs="Arial"/>
                <w:color w:val="000000"/>
                <w:sz w:val="24"/>
                <w:szCs w:val="24"/>
              </w:rPr>
            </w:pPr>
            <w:r>
              <w:rPr>
                <w:rFonts w:eastAsia="Times New Roman" w:cs="Arial"/>
                <w:color w:val="000000"/>
                <w:sz w:val="24"/>
                <w:szCs w:val="24"/>
              </w:rPr>
              <w:t>$(1,414.84)</w:t>
            </w:r>
          </w:p>
        </w:tc>
        <w:tc>
          <w:tcPr>
            <w:tcW w:w="1350" w:type="dxa"/>
          </w:tcPr>
          <w:p w:rsidR="007C35A3" w:rsidRDefault="007C35A3" w:rsidP="00BB3CED">
            <w:pPr>
              <w:rPr>
                <w:rFonts w:eastAsia="Times New Roman" w:cs="Arial"/>
                <w:color w:val="000000"/>
                <w:sz w:val="24"/>
                <w:szCs w:val="24"/>
              </w:rPr>
            </w:pPr>
            <w:r>
              <w:rPr>
                <w:rFonts w:eastAsia="Times New Roman" w:cs="Arial"/>
                <w:color w:val="000000"/>
                <w:sz w:val="24"/>
                <w:szCs w:val="24"/>
              </w:rPr>
              <w:t>$1,519.50</w:t>
            </w:r>
          </w:p>
        </w:tc>
      </w:tr>
      <w:tr w:rsidR="007C35A3" w:rsidTr="00A270F6">
        <w:tc>
          <w:tcPr>
            <w:tcW w:w="3404" w:type="dxa"/>
          </w:tcPr>
          <w:p w:rsidR="007C35A3" w:rsidRDefault="007C35A3" w:rsidP="00BB3CED">
            <w:pPr>
              <w:rPr>
                <w:rFonts w:eastAsia="Times New Roman" w:cs="Arial"/>
                <w:color w:val="000000"/>
                <w:sz w:val="24"/>
                <w:szCs w:val="24"/>
              </w:rPr>
            </w:pPr>
          </w:p>
        </w:tc>
        <w:tc>
          <w:tcPr>
            <w:tcW w:w="1901" w:type="dxa"/>
          </w:tcPr>
          <w:p w:rsidR="007C35A3" w:rsidRDefault="007C35A3" w:rsidP="00BB3CED">
            <w:pPr>
              <w:rPr>
                <w:rFonts w:eastAsia="Times New Roman" w:cs="Arial"/>
                <w:color w:val="000000"/>
                <w:sz w:val="24"/>
                <w:szCs w:val="24"/>
              </w:rPr>
            </w:pPr>
          </w:p>
        </w:tc>
        <w:tc>
          <w:tcPr>
            <w:tcW w:w="1350" w:type="dxa"/>
          </w:tcPr>
          <w:p w:rsidR="007C35A3" w:rsidRDefault="007C35A3" w:rsidP="00BB3CED">
            <w:pPr>
              <w:rPr>
                <w:rFonts w:eastAsia="Times New Roman" w:cs="Arial"/>
                <w:color w:val="000000"/>
                <w:sz w:val="24"/>
                <w:szCs w:val="24"/>
              </w:rPr>
            </w:pPr>
          </w:p>
        </w:tc>
        <w:tc>
          <w:tcPr>
            <w:tcW w:w="1350" w:type="dxa"/>
          </w:tcPr>
          <w:p w:rsidR="007C35A3" w:rsidRDefault="007C35A3" w:rsidP="007C35A3">
            <w:pPr>
              <w:rPr>
                <w:rFonts w:eastAsia="Times New Roman" w:cs="Arial"/>
                <w:color w:val="000000"/>
                <w:sz w:val="24"/>
                <w:szCs w:val="24"/>
              </w:rPr>
            </w:pPr>
          </w:p>
        </w:tc>
      </w:tr>
      <w:tr w:rsidR="007C35A3" w:rsidTr="00A270F6">
        <w:tc>
          <w:tcPr>
            <w:tcW w:w="3404" w:type="dxa"/>
          </w:tcPr>
          <w:p w:rsidR="007C35A3" w:rsidRPr="007C35A3" w:rsidRDefault="007C35A3" w:rsidP="00BB3CED">
            <w:pPr>
              <w:rPr>
                <w:rFonts w:eastAsia="Times New Roman" w:cs="Arial"/>
                <w:b/>
                <w:color w:val="000000"/>
                <w:sz w:val="24"/>
                <w:szCs w:val="24"/>
              </w:rPr>
            </w:pPr>
            <w:r w:rsidRPr="007C35A3">
              <w:rPr>
                <w:rFonts w:eastAsia="Times New Roman" w:cs="Arial"/>
                <w:b/>
                <w:color w:val="000000"/>
                <w:sz w:val="24"/>
                <w:szCs w:val="24"/>
              </w:rPr>
              <w:t>Outstanding Checks</w:t>
            </w:r>
          </w:p>
        </w:tc>
        <w:tc>
          <w:tcPr>
            <w:tcW w:w="1901" w:type="dxa"/>
          </w:tcPr>
          <w:p w:rsidR="007C35A3" w:rsidRDefault="007C35A3" w:rsidP="00BB3CED">
            <w:pPr>
              <w:rPr>
                <w:rFonts w:eastAsia="Times New Roman" w:cs="Arial"/>
                <w:color w:val="000000"/>
                <w:sz w:val="24"/>
                <w:szCs w:val="24"/>
              </w:rPr>
            </w:pPr>
          </w:p>
        </w:tc>
        <w:tc>
          <w:tcPr>
            <w:tcW w:w="1350" w:type="dxa"/>
          </w:tcPr>
          <w:p w:rsidR="007C35A3" w:rsidRDefault="007C35A3" w:rsidP="00BB3CED">
            <w:pPr>
              <w:rPr>
                <w:rFonts w:eastAsia="Times New Roman" w:cs="Arial"/>
                <w:color w:val="000000"/>
                <w:sz w:val="24"/>
                <w:szCs w:val="24"/>
              </w:rPr>
            </w:pPr>
          </w:p>
        </w:tc>
        <w:tc>
          <w:tcPr>
            <w:tcW w:w="1350" w:type="dxa"/>
          </w:tcPr>
          <w:p w:rsidR="007C35A3" w:rsidRDefault="007C35A3" w:rsidP="00BB3CED">
            <w:pPr>
              <w:rPr>
                <w:rFonts w:eastAsia="Times New Roman" w:cs="Arial"/>
                <w:color w:val="000000"/>
                <w:sz w:val="24"/>
                <w:szCs w:val="24"/>
              </w:rPr>
            </w:pPr>
          </w:p>
        </w:tc>
      </w:tr>
      <w:tr w:rsidR="007C35A3" w:rsidTr="00A270F6">
        <w:tc>
          <w:tcPr>
            <w:tcW w:w="3404" w:type="dxa"/>
          </w:tcPr>
          <w:p w:rsidR="007C35A3" w:rsidRDefault="007C35A3" w:rsidP="007C35A3">
            <w:pPr>
              <w:rPr>
                <w:rFonts w:eastAsia="Times New Roman" w:cs="Arial"/>
                <w:color w:val="000000"/>
                <w:sz w:val="24"/>
                <w:szCs w:val="24"/>
              </w:rPr>
            </w:pPr>
            <w:r>
              <w:rPr>
                <w:rFonts w:eastAsia="Times New Roman" w:cs="Arial"/>
                <w:color w:val="000000"/>
                <w:sz w:val="24"/>
                <w:szCs w:val="24"/>
              </w:rPr>
              <w:t>School fundraisers</w:t>
            </w:r>
          </w:p>
        </w:tc>
        <w:tc>
          <w:tcPr>
            <w:tcW w:w="1901" w:type="dxa"/>
          </w:tcPr>
          <w:p w:rsidR="007C35A3" w:rsidRDefault="007C35A3" w:rsidP="007C35A3">
            <w:pPr>
              <w:rPr>
                <w:rFonts w:eastAsia="Times New Roman" w:cs="Arial"/>
                <w:color w:val="000000"/>
                <w:sz w:val="24"/>
                <w:szCs w:val="24"/>
              </w:rPr>
            </w:pPr>
          </w:p>
        </w:tc>
        <w:tc>
          <w:tcPr>
            <w:tcW w:w="1350" w:type="dxa"/>
          </w:tcPr>
          <w:p w:rsidR="007C35A3" w:rsidRDefault="007C35A3" w:rsidP="007C35A3">
            <w:pPr>
              <w:rPr>
                <w:rFonts w:eastAsia="Times New Roman" w:cs="Arial"/>
                <w:color w:val="000000"/>
                <w:sz w:val="24"/>
                <w:szCs w:val="24"/>
              </w:rPr>
            </w:pPr>
            <w:r>
              <w:rPr>
                <w:rFonts w:eastAsia="Times New Roman" w:cs="Arial"/>
                <w:color w:val="000000"/>
                <w:sz w:val="24"/>
                <w:szCs w:val="24"/>
              </w:rPr>
              <w:t>(421.81)</w:t>
            </w:r>
          </w:p>
        </w:tc>
        <w:tc>
          <w:tcPr>
            <w:tcW w:w="1350" w:type="dxa"/>
          </w:tcPr>
          <w:p w:rsidR="007C35A3" w:rsidRDefault="007C35A3" w:rsidP="007C35A3">
            <w:pPr>
              <w:rPr>
                <w:rFonts w:eastAsia="Times New Roman" w:cs="Arial"/>
                <w:color w:val="000000"/>
                <w:sz w:val="24"/>
                <w:szCs w:val="24"/>
              </w:rPr>
            </w:pPr>
          </w:p>
        </w:tc>
      </w:tr>
      <w:tr w:rsidR="007C35A3" w:rsidTr="00A270F6">
        <w:tc>
          <w:tcPr>
            <w:tcW w:w="3404" w:type="dxa"/>
          </w:tcPr>
          <w:p w:rsidR="007C35A3" w:rsidRDefault="007C35A3" w:rsidP="007C35A3">
            <w:pPr>
              <w:rPr>
                <w:rFonts w:eastAsia="Times New Roman" w:cs="Arial"/>
                <w:color w:val="000000"/>
                <w:sz w:val="24"/>
                <w:szCs w:val="24"/>
              </w:rPr>
            </w:pPr>
            <w:r>
              <w:rPr>
                <w:rFonts w:eastAsia="Times New Roman" w:cs="Arial"/>
                <w:color w:val="000000"/>
                <w:sz w:val="24"/>
                <w:szCs w:val="24"/>
              </w:rPr>
              <w:t>Teacher reimbursement</w:t>
            </w:r>
          </w:p>
        </w:tc>
        <w:tc>
          <w:tcPr>
            <w:tcW w:w="1901" w:type="dxa"/>
          </w:tcPr>
          <w:p w:rsidR="007C35A3" w:rsidRDefault="007C35A3" w:rsidP="007C35A3">
            <w:pPr>
              <w:rPr>
                <w:rFonts w:eastAsia="Times New Roman" w:cs="Arial"/>
                <w:color w:val="000000"/>
                <w:sz w:val="24"/>
                <w:szCs w:val="24"/>
              </w:rPr>
            </w:pPr>
          </w:p>
        </w:tc>
        <w:tc>
          <w:tcPr>
            <w:tcW w:w="1350" w:type="dxa"/>
          </w:tcPr>
          <w:p w:rsidR="007C35A3" w:rsidRDefault="007C35A3" w:rsidP="007C35A3">
            <w:pPr>
              <w:rPr>
                <w:rFonts w:eastAsia="Times New Roman" w:cs="Arial"/>
                <w:color w:val="000000"/>
                <w:sz w:val="24"/>
                <w:szCs w:val="24"/>
              </w:rPr>
            </w:pPr>
            <w:r>
              <w:rPr>
                <w:rFonts w:eastAsia="Times New Roman" w:cs="Arial"/>
                <w:color w:val="000000"/>
                <w:sz w:val="24"/>
                <w:szCs w:val="24"/>
              </w:rPr>
              <w:t>(270.00)</w:t>
            </w:r>
          </w:p>
        </w:tc>
        <w:tc>
          <w:tcPr>
            <w:tcW w:w="1350" w:type="dxa"/>
          </w:tcPr>
          <w:p w:rsidR="007C35A3" w:rsidRDefault="007C35A3" w:rsidP="007C35A3">
            <w:pPr>
              <w:rPr>
                <w:rFonts w:eastAsia="Times New Roman" w:cs="Arial"/>
                <w:color w:val="000000"/>
                <w:sz w:val="24"/>
                <w:szCs w:val="24"/>
              </w:rPr>
            </w:pPr>
          </w:p>
        </w:tc>
      </w:tr>
      <w:tr w:rsidR="007C35A3" w:rsidTr="00A270F6">
        <w:tc>
          <w:tcPr>
            <w:tcW w:w="3404" w:type="dxa"/>
          </w:tcPr>
          <w:p w:rsidR="007C35A3" w:rsidRDefault="007C35A3" w:rsidP="007C35A3">
            <w:pPr>
              <w:rPr>
                <w:rFonts w:eastAsia="Times New Roman" w:cs="Arial"/>
                <w:color w:val="000000"/>
                <w:sz w:val="24"/>
                <w:szCs w:val="24"/>
              </w:rPr>
            </w:pPr>
            <w:r>
              <w:rPr>
                <w:rFonts w:eastAsia="Times New Roman" w:cs="Arial"/>
                <w:color w:val="000000"/>
                <w:sz w:val="24"/>
                <w:szCs w:val="24"/>
              </w:rPr>
              <w:t>Citizen of the Month</w:t>
            </w:r>
          </w:p>
        </w:tc>
        <w:tc>
          <w:tcPr>
            <w:tcW w:w="1901" w:type="dxa"/>
          </w:tcPr>
          <w:p w:rsidR="007C35A3" w:rsidRDefault="007C35A3" w:rsidP="007C35A3">
            <w:pPr>
              <w:rPr>
                <w:rFonts w:eastAsia="Times New Roman" w:cs="Arial"/>
                <w:color w:val="000000"/>
                <w:sz w:val="24"/>
                <w:szCs w:val="24"/>
              </w:rPr>
            </w:pPr>
          </w:p>
        </w:tc>
        <w:tc>
          <w:tcPr>
            <w:tcW w:w="1350" w:type="dxa"/>
          </w:tcPr>
          <w:p w:rsidR="007C35A3" w:rsidRDefault="007C35A3" w:rsidP="007C35A3">
            <w:pPr>
              <w:rPr>
                <w:rFonts w:eastAsia="Times New Roman" w:cs="Arial"/>
                <w:color w:val="000000"/>
                <w:sz w:val="24"/>
                <w:szCs w:val="24"/>
              </w:rPr>
            </w:pPr>
            <w:r>
              <w:rPr>
                <w:rFonts w:eastAsia="Times New Roman" w:cs="Arial"/>
                <w:color w:val="000000"/>
                <w:sz w:val="24"/>
                <w:szCs w:val="24"/>
              </w:rPr>
              <w:t>(29.20)</w:t>
            </w:r>
          </w:p>
        </w:tc>
        <w:tc>
          <w:tcPr>
            <w:tcW w:w="1350" w:type="dxa"/>
          </w:tcPr>
          <w:p w:rsidR="007C35A3" w:rsidRDefault="007C35A3" w:rsidP="007C35A3">
            <w:pPr>
              <w:rPr>
                <w:rFonts w:eastAsia="Times New Roman" w:cs="Arial"/>
                <w:color w:val="000000"/>
                <w:sz w:val="24"/>
                <w:szCs w:val="24"/>
              </w:rPr>
            </w:pPr>
          </w:p>
        </w:tc>
      </w:tr>
      <w:tr w:rsidR="007C35A3" w:rsidTr="00A270F6">
        <w:tc>
          <w:tcPr>
            <w:tcW w:w="3404" w:type="dxa"/>
          </w:tcPr>
          <w:p w:rsidR="007C35A3" w:rsidRDefault="007C35A3" w:rsidP="007C35A3">
            <w:pPr>
              <w:rPr>
                <w:rFonts w:eastAsia="Times New Roman" w:cs="Arial"/>
                <w:color w:val="000000"/>
                <w:sz w:val="24"/>
                <w:szCs w:val="24"/>
              </w:rPr>
            </w:pPr>
            <w:r>
              <w:rPr>
                <w:rFonts w:eastAsia="Times New Roman" w:cs="Arial"/>
                <w:color w:val="000000"/>
                <w:sz w:val="24"/>
                <w:szCs w:val="24"/>
              </w:rPr>
              <w:t>Lyceums</w:t>
            </w:r>
          </w:p>
        </w:tc>
        <w:tc>
          <w:tcPr>
            <w:tcW w:w="1901" w:type="dxa"/>
          </w:tcPr>
          <w:p w:rsidR="007C35A3" w:rsidRDefault="007C35A3" w:rsidP="007C35A3">
            <w:pPr>
              <w:rPr>
                <w:rFonts w:eastAsia="Times New Roman" w:cs="Arial"/>
                <w:color w:val="000000"/>
                <w:sz w:val="24"/>
                <w:szCs w:val="24"/>
              </w:rPr>
            </w:pPr>
          </w:p>
        </w:tc>
        <w:tc>
          <w:tcPr>
            <w:tcW w:w="1350" w:type="dxa"/>
          </w:tcPr>
          <w:p w:rsidR="007C35A3" w:rsidRDefault="007C35A3" w:rsidP="007C35A3">
            <w:pPr>
              <w:rPr>
                <w:rFonts w:eastAsia="Times New Roman" w:cs="Arial"/>
                <w:color w:val="000000"/>
                <w:sz w:val="24"/>
                <w:szCs w:val="24"/>
              </w:rPr>
            </w:pPr>
            <w:r>
              <w:rPr>
                <w:rFonts w:eastAsia="Times New Roman" w:cs="Arial"/>
                <w:color w:val="000000"/>
                <w:sz w:val="24"/>
                <w:szCs w:val="24"/>
              </w:rPr>
              <w:t>(2,945.00)</w:t>
            </w:r>
          </w:p>
        </w:tc>
        <w:tc>
          <w:tcPr>
            <w:tcW w:w="1350" w:type="dxa"/>
          </w:tcPr>
          <w:p w:rsidR="007C35A3" w:rsidRDefault="007C35A3" w:rsidP="007C35A3">
            <w:pPr>
              <w:rPr>
                <w:rFonts w:eastAsia="Times New Roman" w:cs="Arial"/>
                <w:color w:val="000000"/>
                <w:sz w:val="24"/>
                <w:szCs w:val="24"/>
              </w:rPr>
            </w:pPr>
          </w:p>
        </w:tc>
      </w:tr>
      <w:tr w:rsidR="007C35A3" w:rsidTr="00A270F6">
        <w:tc>
          <w:tcPr>
            <w:tcW w:w="3404" w:type="dxa"/>
          </w:tcPr>
          <w:p w:rsidR="007C35A3" w:rsidRDefault="007C35A3" w:rsidP="00BB3CED">
            <w:pPr>
              <w:rPr>
                <w:rFonts w:eastAsia="Times New Roman" w:cs="Arial"/>
                <w:color w:val="000000"/>
                <w:sz w:val="24"/>
                <w:szCs w:val="24"/>
              </w:rPr>
            </w:pPr>
          </w:p>
        </w:tc>
        <w:tc>
          <w:tcPr>
            <w:tcW w:w="1901" w:type="dxa"/>
          </w:tcPr>
          <w:p w:rsidR="007C35A3" w:rsidRDefault="007C35A3" w:rsidP="00BB3CED">
            <w:pPr>
              <w:rPr>
                <w:rFonts w:eastAsia="Times New Roman" w:cs="Arial"/>
                <w:color w:val="000000"/>
                <w:sz w:val="24"/>
                <w:szCs w:val="24"/>
              </w:rPr>
            </w:pPr>
          </w:p>
        </w:tc>
        <w:tc>
          <w:tcPr>
            <w:tcW w:w="1350" w:type="dxa"/>
          </w:tcPr>
          <w:p w:rsidR="007C35A3" w:rsidRDefault="007C35A3" w:rsidP="00BB3CED">
            <w:pPr>
              <w:rPr>
                <w:rFonts w:eastAsia="Times New Roman" w:cs="Arial"/>
                <w:color w:val="000000"/>
                <w:sz w:val="24"/>
                <w:szCs w:val="24"/>
              </w:rPr>
            </w:pPr>
          </w:p>
        </w:tc>
        <w:tc>
          <w:tcPr>
            <w:tcW w:w="1350" w:type="dxa"/>
          </w:tcPr>
          <w:p w:rsidR="007C35A3" w:rsidRDefault="007C35A3" w:rsidP="00BB3CED">
            <w:pPr>
              <w:rPr>
                <w:rFonts w:eastAsia="Times New Roman" w:cs="Arial"/>
                <w:color w:val="000000"/>
                <w:sz w:val="24"/>
                <w:szCs w:val="24"/>
              </w:rPr>
            </w:pPr>
          </w:p>
        </w:tc>
      </w:tr>
      <w:tr w:rsidR="007C35A3" w:rsidTr="00A270F6">
        <w:tc>
          <w:tcPr>
            <w:tcW w:w="3404" w:type="dxa"/>
          </w:tcPr>
          <w:p w:rsidR="007C35A3" w:rsidRDefault="007C35A3" w:rsidP="00BB3CED">
            <w:pPr>
              <w:rPr>
                <w:rFonts w:eastAsia="Times New Roman" w:cs="Arial"/>
                <w:color w:val="000000"/>
                <w:sz w:val="24"/>
                <w:szCs w:val="24"/>
              </w:rPr>
            </w:pPr>
            <w:r>
              <w:rPr>
                <w:rFonts w:eastAsia="Times New Roman" w:cs="Arial"/>
                <w:color w:val="000000"/>
                <w:sz w:val="24"/>
                <w:szCs w:val="24"/>
              </w:rPr>
              <w:t>Grand Total</w:t>
            </w:r>
          </w:p>
        </w:tc>
        <w:tc>
          <w:tcPr>
            <w:tcW w:w="1901" w:type="dxa"/>
          </w:tcPr>
          <w:p w:rsidR="007C35A3" w:rsidRDefault="007C35A3" w:rsidP="00BB3CED">
            <w:pPr>
              <w:rPr>
                <w:rFonts w:eastAsia="Times New Roman" w:cs="Arial"/>
                <w:color w:val="000000"/>
                <w:sz w:val="24"/>
                <w:szCs w:val="24"/>
              </w:rPr>
            </w:pPr>
          </w:p>
        </w:tc>
        <w:tc>
          <w:tcPr>
            <w:tcW w:w="1350" w:type="dxa"/>
          </w:tcPr>
          <w:p w:rsidR="007C35A3" w:rsidRDefault="007C35A3" w:rsidP="00BB3CED">
            <w:pPr>
              <w:rPr>
                <w:rFonts w:eastAsia="Times New Roman" w:cs="Arial"/>
                <w:color w:val="000000"/>
                <w:sz w:val="24"/>
                <w:szCs w:val="24"/>
              </w:rPr>
            </w:pPr>
            <w:r>
              <w:rPr>
                <w:rFonts w:eastAsia="Times New Roman" w:cs="Arial"/>
                <w:color w:val="000000"/>
                <w:sz w:val="24"/>
                <w:szCs w:val="24"/>
              </w:rPr>
              <w:t>$(3,666.01)</w:t>
            </w:r>
          </w:p>
        </w:tc>
        <w:tc>
          <w:tcPr>
            <w:tcW w:w="1350" w:type="dxa"/>
          </w:tcPr>
          <w:p w:rsidR="007C35A3" w:rsidRDefault="007C35A3" w:rsidP="00BB3CED">
            <w:pPr>
              <w:rPr>
                <w:rFonts w:eastAsia="Times New Roman" w:cs="Arial"/>
                <w:color w:val="000000"/>
                <w:sz w:val="24"/>
                <w:szCs w:val="24"/>
              </w:rPr>
            </w:pPr>
          </w:p>
        </w:tc>
      </w:tr>
      <w:tr w:rsidR="007C35A3" w:rsidTr="00A270F6">
        <w:tc>
          <w:tcPr>
            <w:tcW w:w="3404" w:type="dxa"/>
          </w:tcPr>
          <w:p w:rsidR="007C35A3" w:rsidRDefault="007C35A3" w:rsidP="00BB3CED">
            <w:pPr>
              <w:rPr>
                <w:rFonts w:eastAsia="Times New Roman" w:cs="Arial"/>
                <w:color w:val="000000"/>
                <w:sz w:val="24"/>
                <w:szCs w:val="24"/>
              </w:rPr>
            </w:pPr>
          </w:p>
        </w:tc>
        <w:tc>
          <w:tcPr>
            <w:tcW w:w="1901" w:type="dxa"/>
          </w:tcPr>
          <w:p w:rsidR="007C35A3" w:rsidRDefault="007C35A3" w:rsidP="00BB3CED">
            <w:pPr>
              <w:rPr>
                <w:rFonts w:eastAsia="Times New Roman" w:cs="Arial"/>
                <w:color w:val="000000"/>
                <w:sz w:val="24"/>
                <w:szCs w:val="24"/>
              </w:rPr>
            </w:pPr>
          </w:p>
        </w:tc>
        <w:tc>
          <w:tcPr>
            <w:tcW w:w="1350" w:type="dxa"/>
          </w:tcPr>
          <w:p w:rsidR="007C35A3" w:rsidRDefault="007C35A3" w:rsidP="00BB3CED">
            <w:pPr>
              <w:rPr>
                <w:rFonts w:eastAsia="Times New Roman" w:cs="Arial"/>
                <w:color w:val="000000"/>
                <w:sz w:val="24"/>
                <w:szCs w:val="24"/>
              </w:rPr>
            </w:pPr>
          </w:p>
        </w:tc>
        <w:tc>
          <w:tcPr>
            <w:tcW w:w="1350" w:type="dxa"/>
          </w:tcPr>
          <w:p w:rsidR="007C35A3" w:rsidRDefault="007C35A3" w:rsidP="00BB3CED">
            <w:pPr>
              <w:rPr>
                <w:rFonts w:eastAsia="Times New Roman" w:cs="Arial"/>
                <w:color w:val="000000"/>
                <w:sz w:val="24"/>
                <w:szCs w:val="24"/>
              </w:rPr>
            </w:pPr>
          </w:p>
        </w:tc>
      </w:tr>
      <w:tr w:rsidR="007C35A3" w:rsidTr="00A270F6">
        <w:tc>
          <w:tcPr>
            <w:tcW w:w="3404" w:type="dxa"/>
          </w:tcPr>
          <w:p w:rsidR="007C35A3" w:rsidRPr="007C35A3" w:rsidRDefault="007C35A3" w:rsidP="00BB3CED">
            <w:pPr>
              <w:rPr>
                <w:rFonts w:eastAsia="Times New Roman" w:cs="Arial"/>
                <w:b/>
                <w:color w:val="000000"/>
                <w:sz w:val="24"/>
                <w:szCs w:val="24"/>
              </w:rPr>
            </w:pPr>
            <w:r w:rsidRPr="007C35A3">
              <w:rPr>
                <w:rFonts w:eastAsia="Times New Roman" w:cs="Arial"/>
                <w:b/>
                <w:color w:val="000000"/>
                <w:sz w:val="24"/>
                <w:szCs w:val="24"/>
              </w:rPr>
              <w:t>Cash balance</w:t>
            </w:r>
          </w:p>
        </w:tc>
        <w:tc>
          <w:tcPr>
            <w:tcW w:w="1901" w:type="dxa"/>
          </w:tcPr>
          <w:p w:rsidR="007C35A3" w:rsidRPr="007C35A3" w:rsidRDefault="007C35A3" w:rsidP="00BB3CED">
            <w:pPr>
              <w:rPr>
                <w:rFonts w:eastAsia="Times New Roman" w:cs="Arial"/>
                <w:b/>
                <w:color w:val="000000"/>
                <w:sz w:val="24"/>
                <w:szCs w:val="24"/>
              </w:rPr>
            </w:pPr>
          </w:p>
        </w:tc>
        <w:tc>
          <w:tcPr>
            <w:tcW w:w="1350" w:type="dxa"/>
          </w:tcPr>
          <w:p w:rsidR="007C35A3" w:rsidRPr="007C35A3" w:rsidRDefault="007C35A3" w:rsidP="00BB3CED">
            <w:pPr>
              <w:rPr>
                <w:rFonts w:eastAsia="Times New Roman" w:cs="Arial"/>
                <w:b/>
                <w:color w:val="000000"/>
                <w:sz w:val="24"/>
                <w:szCs w:val="24"/>
              </w:rPr>
            </w:pPr>
            <w:r w:rsidRPr="007C35A3">
              <w:rPr>
                <w:rFonts w:eastAsia="Times New Roman" w:cs="Arial"/>
                <w:b/>
                <w:color w:val="000000"/>
                <w:sz w:val="24"/>
                <w:szCs w:val="24"/>
              </w:rPr>
              <w:t>$9,226.92</w:t>
            </w:r>
          </w:p>
        </w:tc>
        <w:tc>
          <w:tcPr>
            <w:tcW w:w="1350" w:type="dxa"/>
          </w:tcPr>
          <w:p w:rsidR="007C35A3" w:rsidRDefault="007C35A3" w:rsidP="00BB3CED">
            <w:pPr>
              <w:rPr>
                <w:rFonts w:eastAsia="Times New Roman" w:cs="Arial"/>
                <w:color w:val="000000"/>
                <w:sz w:val="24"/>
                <w:szCs w:val="24"/>
              </w:rPr>
            </w:pPr>
          </w:p>
        </w:tc>
      </w:tr>
    </w:tbl>
    <w:p w:rsidR="00BB3CED" w:rsidRPr="004A6EA1" w:rsidRDefault="00BB3CED" w:rsidP="004A6EA1">
      <w:pPr>
        <w:pStyle w:val="ListParagraph"/>
        <w:numPr>
          <w:ilvl w:val="0"/>
          <w:numId w:val="13"/>
        </w:numPr>
        <w:spacing w:after="0" w:line="240" w:lineRule="auto"/>
        <w:rPr>
          <w:rFonts w:eastAsia="Times New Roman" w:cs="Times New Roman"/>
          <w:sz w:val="24"/>
          <w:szCs w:val="24"/>
        </w:rPr>
      </w:pPr>
      <w:r w:rsidRPr="004A6EA1">
        <w:rPr>
          <w:rFonts w:eastAsia="Times New Roman" w:cs="Arial"/>
          <w:color w:val="000000"/>
          <w:sz w:val="24"/>
          <w:szCs w:val="24"/>
        </w:rPr>
        <w:t>Deadline for teacher reimbursements April 1</w:t>
      </w:r>
      <w:r w:rsidRPr="004A6EA1">
        <w:rPr>
          <w:rFonts w:eastAsia="Times New Roman" w:cs="Arial"/>
          <w:color w:val="000000"/>
          <w:sz w:val="24"/>
          <w:szCs w:val="24"/>
          <w:vertAlign w:val="superscript"/>
        </w:rPr>
        <w:t>st</w:t>
      </w:r>
    </w:p>
    <w:p w:rsidR="004A6EA1" w:rsidRPr="004A6EA1" w:rsidRDefault="004A6EA1" w:rsidP="004A6EA1">
      <w:pPr>
        <w:pStyle w:val="ListParagraph"/>
        <w:spacing w:after="0" w:line="240" w:lineRule="auto"/>
        <w:rPr>
          <w:rFonts w:eastAsia="Times New Roman" w:cs="Times New Roman"/>
          <w:sz w:val="24"/>
          <w:szCs w:val="24"/>
        </w:rPr>
      </w:pPr>
    </w:p>
    <w:p w:rsidR="00BB3CED" w:rsidRPr="00BB3CED" w:rsidRDefault="00BB3CED" w:rsidP="00BB3CED">
      <w:pPr>
        <w:spacing w:after="0" w:line="240" w:lineRule="auto"/>
        <w:rPr>
          <w:rFonts w:eastAsia="Times New Roman" w:cs="Times New Roman"/>
          <w:b/>
          <w:sz w:val="24"/>
          <w:szCs w:val="24"/>
        </w:rPr>
      </w:pPr>
      <w:r w:rsidRPr="00BB3CED">
        <w:rPr>
          <w:rFonts w:eastAsia="Times New Roman" w:cs="Arial"/>
          <w:b/>
          <w:color w:val="000000"/>
          <w:sz w:val="24"/>
          <w:szCs w:val="24"/>
        </w:rPr>
        <w:lastRenderedPageBreak/>
        <w:t>Approval of February 2016 Meeting Minutes - Adriann Kell</w:t>
      </w:r>
      <w:r w:rsidRPr="00BB3CED">
        <w:rPr>
          <w:rFonts w:eastAsia="Times New Roman" w:cs="Arial"/>
          <w:b/>
          <w:color w:val="330033"/>
          <w:sz w:val="24"/>
          <w:szCs w:val="24"/>
        </w:rPr>
        <w:tab/>
        <w:t xml:space="preserve"> </w:t>
      </w:r>
    </w:p>
    <w:p w:rsidR="00BB3CED" w:rsidRPr="00BB3CED" w:rsidRDefault="00BB3CED" w:rsidP="00BB3CED">
      <w:pPr>
        <w:numPr>
          <w:ilvl w:val="0"/>
          <w:numId w:val="12"/>
        </w:numPr>
        <w:spacing w:after="0" w:line="240" w:lineRule="auto"/>
        <w:textAlignment w:val="baseline"/>
        <w:rPr>
          <w:rFonts w:eastAsia="Times New Roman" w:cs="Arial"/>
          <w:color w:val="330033"/>
          <w:sz w:val="24"/>
          <w:szCs w:val="24"/>
        </w:rPr>
      </w:pPr>
      <w:r w:rsidRPr="00BB3CED">
        <w:rPr>
          <w:rFonts w:eastAsia="Times New Roman" w:cs="Arial"/>
          <w:color w:val="330033"/>
          <w:sz w:val="24"/>
          <w:szCs w:val="24"/>
        </w:rPr>
        <w:t>Minutes approved with a few changes made.</w:t>
      </w:r>
    </w:p>
    <w:p w:rsidR="00BB3CED" w:rsidRPr="00BB3CED" w:rsidRDefault="00BB3CED" w:rsidP="00BB3CED">
      <w:pPr>
        <w:spacing w:after="0" w:line="240" w:lineRule="auto"/>
        <w:textAlignment w:val="baseline"/>
        <w:rPr>
          <w:rFonts w:eastAsia="Times New Roman" w:cs="Arial"/>
          <w:color w:val="330033"/>
          <w:sz w:val="24"/>
          <w:szCs w:val="24"/>
        </w:rPr>
      </w:pPr>
    </w:p>
    <w:p w:rsidR="00BB3CED" w:rsidRDefault="00BB3CED" w:rsidP="00BB3CED">
      <w:pPr>
        <w:spacing w:after="0" w:line="240" w:lineRule="auto"/>
        <w:rPr>
          <w:rFonts w:eastAsia="Times New Roman" w:cs="Arial"/>
          <w:b/>
          <w:color w:val="330033"/>
          <w:sz w:val="24"/>
          <w:szCs w:val="24"/>
        </w:rPr>
      </w:pPr>
      <w:r w:rsidRPr="00BB3CED">
        <w:rPr>
          <w:rFonts w:eastAsia="Times New Roman" w:cs="Arial"/>
          <w:b/>
          <w:color w:val="330033"/>
          <w:sz w:val="24"/>
          <w:szCs w:val="24"/>
        </w:rPr>
        <w:t xml:space="preserve">Parent/Teacher Open Forum </w:t>
      </w:r>
      <w:r w:rsidR="004A6EA1">
        <w:rPr>
          <w:rFonts w:eastAsia="Times New Roman" w:cs="Arial"/>
          <w:b/>
          <w:color w:val="330033"/>
          <w:sz w:val="24"/>
          <w:szCs w:val="24"/>
        </w:rPr>
        <w:t>–</w:t>
      </w:r>
      <w:r w:rsidRPr="00BB3CED">
        <w:rPr>
          <w:rFonts w:eastAsia="Times New Roman" w:cs="Arial"/>
          <w:b/>
          <w:color w:val="330033"/>
          <w:sz w:val="24"/>
          <w:szCs w:val="24"/>
        </w:rPr>
        <w:t xml:space="preserve"> All</w:t>
      </w:r>
    </w:p>
    <w:p w:rsidR="004A6EA1" w:rsidRPr="00BB3CED" w:rsidRDefault="004A6EA1" w:rsidP="00BB3CED">
      <w:pPr>
        <w:spacing w:after="0" w:line="240" w:lineRule="auto"/>
        <w:rPr>
          <w:rFonts w:eastAsia="Times New Roman" w:cs="Times New Roman"/>
          <w:b/>
          <w:sz w:val="24"/>
          <w:szCs w:val="24"/>
        </w:rPr>
      </w:pPr>
    </w:p>
    <w:p w:rsidR="00BB3CED" w:rsidRDefault="004A6EA1" w:rsidP="00BB3CED">
      <w:pPr>
        <w:spacing w:after="0" w:line="240" w:lineRule="auto"/>
        <w:rPr>
          <w:rFonts w:eastAsia="Times New Roman" w:cs="Arial"/>
          <w:b/>
          <w:color w:val="000000"/>
          <w:sz w:val="24"/>
          <w:szCs w:val="24"/>
        </w:rPr>
      </w:pPr>
      <w:r>
        <w:rPr>
          <w:rFonts w:eastAsia="Times New Roman" w:cs="Arial"/>
          <w:b/>
          <w:color w:val="000000"/>
          <w:sz w:val="24"/>
          <w:szCs w:val="24"/>
        </w:rPr>
        <w:t>Adjournment 7:59 pm</w:t>
      </w:r>
    </w:p>
    <w:p w:rsidR="004A6EA1" w:rsidRDefault="004A6EA1" w:rsidP="00BB3CED">
      <w:pPr>
        <w:spacing w:after="0" w:line="240" w:lineRule="auto"/>
        <w:rPr>
          <w:rFonts w:eastAsia="Times New Roman" w:cs="Arial"/>
          <w:b/>
          <w:color w:val="000000"/>
          <w:sz w:val="24"/>
          <w:szCs w:val="24"/>
        </w:rPr>
      </w:pPr>
    </w:p>
    <w:p w:rsidR="00BB3CED" w:rsidRPr="00BB3CED" w:rsidRDefault="00BB3CED" w:rsidP="00BB3CED">
      <w:pPr>
        <w:spacing w:after="0" w:line="240" w:lineRule="auto"/>
        <w:rPr>
          <w:rFonts w:eastAsia="Times New Roman" w:cs="Times New Roman"/>
          <w:sz w:val="24"/>
          <w:szCs w:val="24"/>
        </w:rPr>
      </w:pPr>
      <w:r w:rsidRPr="00BB3CED">
        <w:rPr>
          <w:rFonts w:eastAsia="Times New Roman" w:cs="Arial"/>
          <w:b/>
          <w:bCs/>
          <w:color w:val="000000"/>
          <w:sz w:val="28"/>
          <w:szCs w:val="28"/>
          <w:u w:val="single"/>
        </w:rPr>
        <w:t>2016/2017 PTO Board Members</w:t>
      </w:r>
    </w:p>
    <w:p w:rsidR="00BB3CED" w:rsidRPr="00BB3CED" w:rsidRDefault="00BB3CED" w:rsidP="00BB3CED">
      <w:pPr>
        <w:spacing w:after="0" w:line="240" w:lineRule="auto"/>
        <w:rPr>
          <w:rFonts w:eastAsia="Times New Roman" w:cs="Times New Roman"/>
          <w:sz w:val="24"/>
          <w:szCs w:val="24"/>
        </w:rPr>
      </w:pPr>
      <w:r w:rsidRPr="00BB3CED">
        <w:rPr>
          <w:rFonts w:eastAsia="Times New Roman" w:cs="Arial"/>
          <w:color w:val="000000"/>
          <w:sz w:val="24"/>
          <w:szCs w:val="24"/>
        </w:rPr>
        <w:t>Jessica Wegener     </w:t>
      </w:r>
      <w:r w:rsidRPr="00BB3CED">
        <w:rPr>
          <w:rFonts w:eastAsia="Times New Roman" w:cs="Arial"/>
          <w:color w:val="000000"/>
          <w:sz w:val="24"/>
          <w:szCs w:val="24"/>
        </w:rPr>
        <w:tab/>
        <w:t>President</w:t>
      </w:r>
    </w:p>
    <w:p w:rsidR="00BB3CED" w:rsidRPr="00BB3CED" w:rsidRDefault="00BB3CED" w:rsidP="00BB3CED">
      <w:pPr>
        <w:spacing w:after="0" w:line="240" w:lineRule="auto"/>
        <w:rPr>
          <w:rFonts w:eastAsia="Times New Roman" w:cs="Times New Roman"/>
          <w:sz w:val="24"/>
          <w:szCs w:val="24"/>
        </w:rPr>
      </w:pPr>
      <w:r w:rsidRPr="00BB3CED">
        <w:rPr>
          <w:rFonts w:eastAsia="Times New Roman" w:cs="Arial"/>
          <w:color w:val="000000"/>
          <w:sz w:val="24"/>
          <w:szCs w:val="24"/>
        </w:rPr>
        <w:t>Alex Olson               </w:t>
      </w:r>
      <w:r w:rsidRPr="00BB3CED">
        <w:rPr>
          <w:rFonts w:eastAsia="Times New Roman" w:cs="Arial"/>
          <w:color w:val="000000"/>
          <w:sz w:val="24"/>
          <w:szCs w:val="24"/>
        </w:rPr>
        <w:tab/>
        <w:t>Vice President</w:t>
      </w:r>
    </w:p>
    <w:p w:rsidR="00BB3CED" w:rsidRPr="00BB3CED" w:rsidRDefault="00BB3CED" w:rsidP="00BB3CED">
      <w:pPr>
        <w:spacing w:after="0" w:line="240" w:lineRule="auto"/>
        <w:rPr>
          <w:rFonts w:eastAsia="Times New Roman" w:cs="Times New Roman"/>
          <w:sz w:val="24"/>
          <w:szCs w:val="24"/>
        </w:rPr>
      </w:pPr>
      <w:r w:rsidRPr="00BB3CED">
        <w:rPr>
          <w:rFonts w:eastAsia="Times New Roman" w:cs="Arial"/>
          <w:color w:val="000000"/>
          <w:sz w:val="24"/>
          <w:szCs w:val="24"/>
        </w:rPr>
        <w:t>Missy Persaud         </w:t>
      </w:r>
      <w:r w:rsidRPr="00BB3CED">
        <w:rPr>
          <w:rFonts w:eastAsia="Times New Roman" w:cs="Arial"/>
          <w:color w:val="000000"/>
          <w:sz w:val="24"/>
          <w:szCs w:val="24"/>
        </w:rPr>
        <w:tab/>
        <w:t>Treasurer</w:t>
      </w:r>
    </w:p>
    <w:p w:rsidR="00BB3CED" w:rsidRPr="00BB3CED" w:rsidRDefault="00BB3CED" w:rsidP="00BB3CED">
      <w:pPr>
        <w:spacing w:after="0" w:line="240" w:lineRule="auto"/>
        <w:rPr>
          <w:rFonts w:eastAsia="Times New Roman" w:cs="Times New Roman"/>
          <w:sz w:val="24"/>
          <w:szCs w:val="24"/>
        </w:rPr>
      </w:pPr>
      <w:r w:rsidRPr="00BB3CED">
        <w:rPr>
          <w:rFonts w:eastAsia="Times New Roman" w:cs="Times New Roman"/>
          <w:color w:val="000000"/>
          <w:sz w:val="24"/>
          <w:szCs w:val="24"/>
        </w:rPr>
        <w:t>Adriann Kell                 </w:t>
      </w:r>
      <w:r w:rsidRPr="00BB3CED">
        <w:rPr>
          <w:rFonts w:eastAsia="Times New Roman" w:cs="Times New Roman"/>
          <w:color w:val="330033"/>
          <w:sz w:val="24"/>
          <w:szCs w:val="24"/>
        </w:rPr>
        <w:t> </w:t>
      </w:r>
    </w:p>
    <w:p w:rsidR="00BB3CED" w:rsidRPr="00BB3CED" w:rsidRDefault="00BB3CED" w:rsidP="00BB3CED">
      <w:pPr>
        <w:spacing w:after="0" w:line="240" w:lineRule="auto"/>
        <w:rPr>
          <w:rFonts w:eastAsia="Times New Roman" w:cs="Times New Roman"/>
          <w:sz w:val="24"/>
          <w:szCs w:val="24"/>
        </w:rPr>
      </w:pPr>
    </w:p>
    <w:p w:rsidR="00BB3CED" w:rsidRPr="00BB3CED" w:rsidRDefault="00BB3CED" w:rsidP="00BB3CED">
      <w:pPr>
        <w:spacing w:after="0" w:line="240" w:lineRule="auto"/>
        <w:rPr>
          <w:rFonts w:eastAsia="Times New Roman" w:cs="Times New Roman"/>
          <w:sz w:val="24"/>
          <w:szCs w:val="24"/>
        </w:rPr>
      </w:pPr>
      <w:r w:rsidRPr="00BB3CED">
        <w:rPr>
          <w:rFonts w:eastAsia="Times New Roman" w:cs="Times New Roman"/>
          <w:color w:val="000000"/>
          <w:sz w:val="24"/>
          <w:szCs w:val="24"/>
        </w:rPr>
        <w:t>Next meeting</w:t>
      </w:r>
      <w:r w:rsidR="004A6EA1">
        <w:rPr>
          <w:rFonts w:eastAsia="Times New Roman" w:cs="Times New Roman"/>
          <w:color w:val="000000"/>
          <w:sz w:val="24"/>
          <w:szCs w:val="24"/>
        </w:rPr>
        <w:t>s</w:t>
      </w:r>
      <w:r w:rsidRPr="00BB3CED">
        <w:rPr>
          <w:rFonts w:eastAsia="Times New Roman" w:cs="Times New Roman"/>
          <w:color w:val="000000"/>
          <w:sz w:val="24"/>
          <w:szCs w:val="24"/>
        </w:rPr>
        <w:t xml:space="preserve"> </w:t>
      </w:r>
      <w:r w:rsidR="004A6EA1">
        <w:rPr>
          <w:rFonts w:eastAsia="Times New Roman" w:cs="Times New Roman"/>
          <w:color w:val="000000"/>
          <w:sz w:val="24"/>
          <w:szCs w:val="24"/>
        </w:rPr>
        <w:t xml:space="preserve">are </w:t>
      </w:r>
      <w:r w:rsidRPr="00BB3CED">
        <w:rPr>
          <w:rFonts w:eastAsia="Times New Roman" w:cs="Times New Roman"/>
          <w:color w:val="000000"/>
          <w:sz w:val="24"/>
          <w:szCs w:val="24"/>
        </w:rPr>
        <w:t>April 11</w:t>
      </w:r>
      <w:r w:rsidRPr="00BB3CED">
        <w:rPr>
          <w:rFonts w:eastAsia="Times New Roman" w:cs="Times New Roman"/>
          <w:color w:val="000000"/>
          <w:sz w:val="24"/>
          <w:szCs w:val="24"/>
          <w:vertAlign w:val="superscript"/>
        </w:rPr>
        <w:t>th</w:t>
      </w:r>
      <w:r w:rsidR="004A6EA1">
        <w:rPr>
          <w:rFonts w:eastAsia="Times New Roman" w:cs="Times New Roman"/>
          <w:color w:val="000000"/>
          <w:sz w:val="24"/>
          <w:szCs w:val="24"/>
        </w:rPr>
        <w:t xml:space="preserve"> &amp; May 9th</w:t>
      </w:r>
    </w:p>
    <w:p w:rsidR="004A06FF" w:rsidRPr="00BB3CED" w:rsidRDefault="004A06FF" w:rsidP="00BB3CED">
      <w:pPr>
        <w:rPr>
          <w:sz w:val="24"/>
        </w:rPr>
      </w:pPr>
    </w:p>
    <w:sectPr w:rsidR="004A06FF" w:rsidRPr="00BB3CED" w:rsidSect="007C7CF1">
      <w:headerReference w:type="default" r:id="rId7"/>
      <w:footerReference w:type="default" r:id="rId8"/>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E2F" w:rsidRDefault="00920A18">
      <w:pPr>
        <w:spacing w:after="0" w:line="240" w:lineRule="auto"/>
      </w:pPr>
      <w:r>
        <w:separator/>
      </w:r>
    </w:p>
  </w:endnote>
  <w:endnote w:type="continuationSeparator" w:id="0">
    <w:p w:rsidR="000C5E2F" w:rsidRDefault="0092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F33" w:rsidRPr="007C7CF1" w:rsidRDefault="00A94F33" w:rsidP="007C7CF1">
    <w:pPr>
      <w:tabs>
        <w:tab w:val="left" w:pos="5580"/>
      </w:tabs>
      <w:spacing w:after="0" w:line="240" w:lineRule="auto"/>
      <w:rPr>
        <w:b/>
      </w:rPr>
    </w:pPr>
    <w:r w:rsidRPr="007C7CF1">
      <w:rPr>
        <w:b/>
        <w:noProof/>
      </w:rPr>
      <w:drawing>
        <wp:anchor distT="0" distB="0" distL="114300" distR="114300" simplePos="0" relativeHeight="251660288" behindDoc="0" locked="0" layoutInCell="1" allowOverlap="1">
          <wp:simplePos x="0" y="0"/>
          <wp:positionH relativeFrom="column">
            <wp:posOffset>3200400</wp:posOffset>
          </wp:positionH>
          <wp:positionV relativeFrom="paragraph">
            <wp:posOffset>-73025</wp:posOffset>
          </wp:positionV>
          <wp:extent cx="320040" cy="317500"/>
          <wp:effectExtent l="25400" t="0" r="1016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20040" cy="317500"/>
                  </a:xfrm>
                  <a:prstGeom prst="rect">
                    <a:avLst/>
                  </a:prstGeom>
                  <a:noFill/>
                  <a:ln w="9525">
                    <a:noFill/>
                    <a:miter lim="800000"/>
                    <a:headEnd/>
                    <a:tailEnd/>
                  </a:ln>
                </pic:spPr>
              </pic:pic>
            </a:graphicData>
          </a:graphic>
        </wp:anchor>
      </w:drawing>
    </w:r>
    <w:r w:rsidRPr="007C7CF1">
      <w:rPr>
        <w:b/>
        <w:noProof/>
      </w:rPr>
      <w:drawing>
        <wp:anchor distT="0" distB="0" distL="114300" distR="114300" simplePos="0" relativeHeight="251661312" behindDoc="0" locked="0" layoutInCell="1" allowOverlap="1">
          <wp:simplePos x="0" y="0"/>
          <wp:positionH relativeFrom="column">
            <wp:posOffset>3611880</wp:posOffset>
          </wp:positionH>
          <wp:positionV relativeFrom="paragraph">
            <wp:posOffset>-128270</wp:posOffset>
          </wp:positionV>
          <wp:extent cx="457200" cy="457200"/>
          <wp:effectExtent l="25400" t="0" r="0" b="0"/>
          <wp:wrapNone/>
          <wp:docPr id="3" name="Picture 3" descr="::qrc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code.jpg"/>
                  <pic:cNvPicPr>
                    <a:picLocks noChangeAspect="1" noChangeArrowheads="1"/>
                  </pic:cNvPicPr>
                </pic:nvPicPr>
                <pic:blipFill>
                  <a:blip r:embed="rId2"/>
                  <a:srcRect/>
                  <a:stretch>
                    <a:fillRect/>
                  </a:stretch>
                </pic:blipFill>
                <pic:spPr bwMode="auto">
                  <a:xfrm>
                    <a:off x="0" y="0"/>
                    <a:ext cx="457200" cy="457200"/>
                  </a:xfrm>
                  <a:prstGeom prst="rect">
                    <a:avLst/>
                  </a:prstGeom>
                  <a:noFill/>
                  <a:ln w="9525">
                    <a:noFill/>
                    <a:miter lim="800000"/>
                    <a:headEnd/>
                    <a:tailEnd/>
                  </a:ln>
                </pic:spPr>
              </pic:pic>
            </a:graphicData>
          </a:graphic>
        </wp:anchor>
      </w:drawing>
    </w:r>
    <w:r w:rsidRPr="007C7CF1">
      <w:rPr>
        <w:b/>
      </w:rPr>
      <w:t xml:space="preserve">Contact us:  </w:t>
    </w:r>
    <w:hyperlink r:id="rId3" w:history="1">
      <w:r w:rsidRPr="007C7CF1">
        <w:rPr>
          <w:rStyle w:val="Hyperlink"/>
        </w:rPr>
        <w:t>jeffersonpto@hotmail.com</w:t>
      </w:r>
    </w:hyperlink>
    <w:r w:rsidRPr="007C7CF1">
      <w:tab/>
    </w:r>
    <w:r w:rsidRPr="007C7CF1">
      <w:tab/>
    </w:r>
    <w:r w:rsidRPr="007C7CF1">
      <w:tab/>
    </w:r>
    <w:r w:rsidRPr="007C7CF1">
      <w:rPr>
        <w:b/>
      </w:rPr>
      <w:t>Follow Jefferson Elementary School PTO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E2F" w:rsidRDefault="00920A18">
      <w:pPr>
        <w:spacing w:after="0" w:line="240" w:lineRule="auto"/>
      </w:pPr>
      <w:r>
        <w:separator/>
      </w:r>
    </w:p>
  </w:footnote>
  <w:footnote w:type="continuationSeparator" w:id="0">
    <w:p w:rsidR="000C5E2F" w:rsidRDefault="00920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F33" w:rsidRPr="00477789" w:rsidRDefault="00A94F33" w:rsidP="00477789">
    <w:pPr>
      <w:pStyle w:val="Header"/>
      <w:jc w:val="center"/>
      <w:rPr>
        <w:b/>
        <w:sz w:val="28"/>
      </w:rPr>
    </w:pPr>
    <w:r>
      <w:rPr>
        <w:b/>
        <w:noProof/>
        <w:sz w:val="28"/>
      </w:rPr>
      <w:drawing>
        <wp:anchor distT="0" distB="0" distL="114300" distR="114300" simplePos="0" relativeHeight="251658240" behindDoc="0" locked="0" layoutInCell="1" allowOverlap="1">
          <wp:simplePos x="0" y="0"/>
          <wp:positionH relativeFrom="column">
            <wp:posOffset>-229243</wp:posOffset>
          </wp:positionH>
          <wp:positionV relativeFrom="paragraph">
            <wp:posOffset>14469</wp:posOffset>
          </wp:positionV>
          <wp:extent cx="692230" cy="671331"/>
          <wp:effectExtent l="25400" t="0" r="0" b="0"/>
          <wp:wrapNone/>
          <wp:docPr id="1" name="Picture 1" descr="::Desktop:Screen Shot 2016-08-25 at 12.45.0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 Shot 2016-08-25 at 12.45.00 PM.png"/>
                  <pic:cNvPicPr>
                    <a:picLocks noChangeAspect="1" noChangeArrowheads="1"/>
                  </pic:cNvPicPr>
                </pic:nvPicPr>
                <pic:blipFill>
                  <a:blip r:embed="rId1"/>
                  <a:srcRect/>
                  <a:stretch>
                    <a:fillRect/>
                  </a:stretch>
                </pic:blipFill>
                <pic:spPr bwMode="auto">
                  <a:xfrm>
                    <a:off x="0" y="0"/>
                    <a:ext cx="692230" cy="671331"/>
                  </a:xfrm>
                  <a:prstGeom prst="rect">
                    <a:avLst/>
                  </a:prstGeom>
                  <a:noFill/>
                  <a:ln w="9525">
                    <a:noFill/>
                    <a:miter lim="800000"/>
                    <a:headEnd/>
                    <a:tailEnd/>
                  </a:ln>
                </pic:spPr>
              </pic:pic>
            </a:graphicData>
          </a:graphic>
        </wp:anchor>
      </w:drawing>
    </w:r>
    <w:r w:rsidRPr="00477789">
      <w:rPr>
        <w:b/>
        <w:sz w:val="28"/>
      </w:rPr>
      <w:t>Jefferson Elementary PTO Agenda</w:t>
    </w:r>
  </w:p>
  <w:p w:rsidR="00A94F33" w:rsidRDefault="00A94F33" w:rsidP="00477789">
    <w:pPr>
      <w:pStyle w:val="Header"/>
      <w:jc w:val="center"/>
      <w:rPr>
        <w:b/>
        <w:sz w:val="28"/>
      </w:rPr>
    </w:pPr>
    <w:r w:rsidRPr="00477789">
      <w:rPr>
        <w:b/>
        <w:sz w:val="28"/>
      </w:rPr>
      <w:t xml:space="preserve">Tuesday, </w:t>
    </w:r>
    <w:r w:rsidR="0082794A">
      <w:rPr>
        <w:b/>
        <w:sz w:val="28"/>
      </w:rPr>
      <w:t>March</w:t>
    </w:r>
    <w:r w:rsidR="00F87FF5">
      <w:rPr>
        <w:b/>
        <w:sz w:val="28"/>
      </w:rPr>
      <w:t xml:space="preserve"> 7</w:t>
    </w:r>
    <w:r w:rsidR="0082794A">
      <w:rPr>
        <w:b/>
        <w:sz w:val="28"/>
      </w:rPr>
      <w:t>, 2017</w:t>
    </w:r>
  </w:p>
  <w:p w:rsidR="00A94F33" w:rsidRPr="00477789" w:rsidRDefault="0082794A" w:rsidP="00477789">
    <w:pPr>
      <w:pStyle w:val="Header"/>
      <w:jc w:val="center"/>
      <w:rPr>
        <w:b/>
        <w:sz w:val="28"/>
      </w:rPr>
    </w:pPr>
    <w:r>
      <w:rPr>
        <w:b/>
        <w:sz w:val="28"/>
      </w:rPr>
      <w:t>Media Center 6:30 – 7:45</w:t>
    </w:r>
    <w:r w:rsidR="00A94F33">
      <w:rPr>
        <w:b/>
        <w:sz w:val="28"/>
      </w:rPr>
      <w:t xml:space="preserve"> pm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5C1933"/>
    <w:multiLevelType w:val="hybridMultilevel"/>
    <w:tmpl w:val="79C62FDE"/>
    <w:lvl w:ilvl="0" w:tplc="ACFCAE9A">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904C15"/>
    <w:multiLevelType w:val="multilevel"/>
    <w:tmpl w:val="F1E45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F5371"/>
    <w:multiLevelType w:val="multilevel"/>
    <w:tmpl w:val="974EEF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D0470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90129B"/>
    <w:multiLevelType w:val="multilevel"/>
    <w:tmpl w:val="F796C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9D6F9B"/>
    <w:multiLevelType w:val="multilevel"/>
    <w:tmpl w:val="B7C0C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B32CD4"/>
    <w:multiLevelType w:val="multilevel"/>
    <w:tmpl w:val="EEB2C3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5927C7"/>
    <w:multiLevelType w:val="hybridMultilevel"/>
    <w:tmpl w:val="F6B660EA"/>
    <w:lvl w:ilvl="0" w:tplc="5BE4B486">
      <w:start w:val="4"/>
      <w:numFmt w:val="bullet"/>
      <w:lvlText w:val=""/>
      <w:lvlJc w:val="left"/>
      <w:pPr>
        <w:ind w:left="720" w:hanging="360"/>
      </w:pPr>
      <w:rPr>
        <w:rFonts w:ascii="Symbol" w:eastAsia="Times New Roman" w:hAnsi="Symbol" w:cs="Aria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9C1659"/>
    <w:multiLevelType w:val="multilevel"/>
    <w:tmpl w:val="377E6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442712"/>
    <w:multiLevelType w:val="multilevel"/>
    <w:tmpl w:val="3EC22C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CD0F32"/>
    <w:multiLevelType w:val="multilevel"/>
    <w:tmpl w:val="4E3A6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515BAD"/>
    <w:multiLevelType w:val="hybridMultilevel"/>
    <w:tmpl w:val="87425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1"/>
  </w:num>
  <w:num w:numId="4">
    <w:abstractNumId w:val="0"/>
  </w:num>
  <w:num w:numId="5">
    <w:abstractNumId w:val="6"/>
  </w:num>
  <w:num w:numId="6">
    <w:abstractNumId w:val="11"/>
  </w:num>
  <w:num w:numId="7">
    <w:abstractNumId w:val="7"/>
  </w:num>
  <w:num w:numId="8">
    <w:abstractNumId w:val="3"/>
  </w:num>
  <w:num w:numId="9">
    <w:abstractNumId w:val="2"/>
  </w:num>
  <w:num w:numId="10">
    <w:abstractNumId w:val="10"/>
  </w:num>
  <w:num w:numId="11">
    <w:abstractNumId w:val="9"/>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6FF"/>
    <w:rsid w:val="000016D8"/>
    <w:rsid w:val="00033D0C"/>
    <w:rsid w:val="000B2D70"/>
    <w:rsid w:val="000C5E2F"/>
    <w:rsid w:val="000C7ABC"/>
    <w:rsid w:val="000E257A"/>
    <w:rsid w:val="000E5D8D"/>
    <w:rsid w:val="00106723"/>
    <w:rsid w:val="00137853"/>
    <w:rsid w:val="00172EA9"/>
    <w:rsid w:val="00176CC9"/>
    <w:rsid w:val="001A305C"/>
    <w:rsid w:val="001D0A08"/>
    <w:rsid w:val="001F65A0"/>
    <w:rsid w:val="00231F54"/>
    <w:rsid w:val="0025729C"/>
    <w:rsid w:val="0026634B"/>
    <w:rsid w:val="00293EEC"/>
    <w:rsid w:val="002A4058"/>
    <w:rsid w:val="002C1560"/>
    <w:rsid w:val="002C7584"/>
    <w:rsid w:val="00301203"/>
    <w:rsid w:val="00301F5F"/>
    <w:rsid w:val="003364BF"/>
    <w:rsid w:val="00370EC6"/>
    <w:rsid w:val="00374466"/>
    <w:rsid w:val="003B20E7"/>
    <w:rsid w:val="003B5366"/>
    <w:rsid w:val="003D2E01"/>
    <w:rsid w:val="00410AAF"/>
    <w:rsid w:val="00441D02"/>
    <w:rsid w:val="00460B33"/>
    <w:rsid w:val="004743FE"/>
    <w:rsid w:val="00477789"/>
    <w:rsid w:val="00492813"/>
    <w:rsid w:val="004A06FF"/>
    <w:rsid w:val="004A6EA1"/>
    <w:rsid w:val="004B322A"/>
    <w:rsid w:val="00504F34"/>
    <w:rsid w:val="00533E6B"/>
    <w:rsid w:val="00543AAB"/>
    <w:rsid w:val="005470CD"/>
    <w:rsid w:val="005A5847"/>
    <w:rsid w:val="005D4D9A"/>
    <w:rsid w:val="006365BD"/>
    <w:rsid w:val="006447FD"/>
    <w:rsid w:val="0064793B"/>
    <w:rsid w:val="0065394E"/>
    <w:rsid w:val="00670216"/>
    <w:rsid w:val="00693B4A"/>
    <w:rsid w:val="006A3D16"/>
    <w:rsid w:val="006D3A58"/>
    <w:rsid w:val="00703FA3"/>
    <w:rsid w:val="00713A11"/>
    <w:rsid w:val="007315BE"/>
    <w:rsid w:val="00787707"/>
    <w:rsid w:val="00787AC8"/>
    <w:rsid w:val="007B2A37"/>
    <w:rsid w:val="007C35A3"/>
    <w:rsid w:val="007C7CF1"/>
    <w:rsid w:val="007F7A00"/>
    <w:rsid w:val="0082794A"/>
    <w:rsid w:val="008644E8"/>
    <w:rsid w:val="008A529E"/>
    <w:rsid w:val="008C5AB6"/>
    <w:rsid w:val="008F7764"/>
    <w:rsid w:val="0091705E"/>
    <w:rsid w:val="00920A18"/>
    <w:rsid w:val="00936ADE"/>
    <w:rsid w:val="00946C3F"/>
    <w:rsid w:val="009939C7"/>
    <w:rsid w:val="009971E1"/>
    <w:rsid w:val="009B0989"/>
    <w:rsid w:val="00A17FDF"/>
    <w:rsid w:val="00A23C52"/>
    <w:rsid w:val="00A341E1"/>
    <w:rsid w:val="00A3728D"/>
    <w:rsid w:val="00A84CC5"/>
    <w:rsid w:val="00A94F33"/>
    <w:rsid w:val="00A96896"/>
    <w:rsid w:val="00AA1C3C"/>
    <w:rsid w:val="00AA4E42"/>
    <w:rsid w:val="00AB2881"/>
    <w:rsid w:val="00AD1131"/>
    <w:rsid w:val="00AE2909"/>
    <w:rsid w:val="00AE4F62"/>
    <w:rsid w:val="00B1623F"/>
    <w:rsid w:val="00B31DA3"/>
    <w:rsid w:val="00B50467"/>
    <w:rsid w:val="00B51E3D"/>
    <w:rsid w:val="00B627EA"/>
    <w:rsid w:val="00BA267F"/>
    <w:rsid w:val="00BB3CED"/>
    <w:rsid w:val="00BC2B24"/>
    <w:rsid w:val="00BC6615"/>
    <w:rsid w:val="00C0157B"/>
    <w:rsid w:val="00C06BCE"/>
    <w:rsid w:val="00C1714D"/>
    <w:rsid w:val="00C22F7E"/>
    <w:rsid w:val="00C24289"/>
    <w:rsid w:val="00C3457D"/>
    <w:rsid w:val="00C36A98"/>
    <w:rsid w:val="00C45906"/>
    <w:rsid w:val="00C61F31"/>
    <w:rsid w:val="00C627BD"/>
    <w:rsid w:val="00C67326"/>
    <w:rsid w:val="00CC3ABB"/>
    <w:rsid w:val="00CC505F"/>
    <w:rsid w:val="00CE6271"/>
    <w:rsid w:val="00CF2870"/>
    <w:rsid w:val="00CF6C99"/>
    <w:rsid w:val="00D34857"/>
    <w:rsid w:val="00D43918"/>
    <w:rsid w:val="00D93305"/>
    <w:rsid w:val="00DB6AC9"/>
    <w:rsid w:val="00DC725C"/>
    <w:rsid w:val="00DD0179"/>
    <w:rsid w:val="00DF6408"/>
    <w:rsid w:val="00E423C9"/>
    <w:rsid w:val="00E538A4"/>
    <w:rsid w:val="00E606F8"/>
    <w:rsid w:val="00E70DB2"/>
    <w:rsid w:val="00EA35B4"/>
    <w:rsid w:val="00EC6102"/>
    <w:rsid w:val="00ED5353"/>
    <w:rsid w:val="00EE642A"/>
    <w:rsid w:val="00EF458C"/>
    <w:rsid w:val="00F34B68"/>
    <w:rsid w:val="00F428F2"/>
    <w:rsid w:val="00F75E3F"/>
    <w:rsid w:val="00F8076E"/>
    <w:rsid w:val="00F80DAC"/>
    <w:rsid w:val="00F87CBD"/>
    <w:rsid w:val="00F87FF5"/>
    <w:rsid w:val="00F97CB0"/>
    <w:rsid w:val="00FC313E"/>
    <w:rsid w:val="00FD4BCC"/>
    <w:rsid w:val="00FE3472"/>
    <w:rsid w:val="00FE5B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AF6C1D"/>
  <w15:docId w15:val="{5458A554-FDD4-4B0D-B493-F5CAA50AE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1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4A06FF"/>
    <w:pPr>
      <w:spacing w:after="100" w:afterAutospacing="1" w:line="240" w:lineRule="auto"/>
    </w:pPr>
    <w:rPr>
      <w:rFonts w:ascii="Arial Unicode MS" w:eastAsia="Arial Unicode MS" w:hAnsi="Arial Unicode MS" w:cs="Arial Unicode MS"/>
      <w:sz w:val="24"/>
      <w:szCs w:val="24"/>
    </w:rPr>
  </w:style>
  <w:style w:type="paragraph" w:styleId="ListParagraph">
    <w:name w:val="List Paragraph"/>
    <w:basedOn w:val="Normal"/>
    <w:uiPriority w:val="34"/>
    <w:qFormat/>
    <w:rsid w:val="004A06FF"/>
    <w:pPr>
      <w:ind w:left="720"/>
      <w:contextualSpacing/>
    </w:pPr>
  </w:style>
  <w:style w:type="paragraph" w:styleId="Header">
    <w:name w:val="header"/>
    <w:basedOn w:val="Normal"/>
    <w:link w:val="HeaderChar"/>
    <w:uiPriority w:val="99"/>
    <w:semiHidden/>
    <w:unhideWhenUsed/>
    <w:rsid w:val="00477789"/>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477789"/>
  </w:style>
  <w:style w:type="paragraph" w:styleId="Footer">
    <w:name w:val="footer"/>
    <w:basedOn w:val="Normal"/>
    <w:link w:val="FooterChar"/>
    <w:uiPriority w:val="99"/>
    <w:semiHidden/>
    <w:unhideWhenUsed/>
    <w:rsid w:val="00477789"/>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477789"/>
  </w:style>
  <w:style w:type="character" w:styleId="Hyperlink">
    <w:name w:val="Hyperlink"/>
    <w:basedOn w:val="DefaultParagraphFont"/>
    <w:rsid w:val="007C7CF1"/>
    <w:rPr>
      <w:color w:val="0563C1" w:themeColor="hyperlink"/>
      <w:u w:val="single"/>
    </w:rPr>
  </w:style>
  <w:style w:type="character" w:customStyle="1" w:styleId="apple-tab-span">
    <w:name w:val="apple-tab-span"/>
    <w:basedOn w:val="DefaultParagraphFont"/>
    <w:rsid w:val="00BB3CED"/>
  </w:style>
  <w:style w:type="table" w:styleId="TableGrid">
    <w:name w:val="Table Grid"/>
    <w:basedOn w:val="TableNormal"/>
    <w:uiPriority w:val="39"/>
    <w:rsid w:val="00543A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54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jeffersonpto@hotmail.com" TargetMode="External"/><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Accenture</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Persaud, Melissa C.</dc:creator>
  <cp:keywords/>
  <dc:description/>
  <cp:lastModifiedBy>user</cp:lastModifiedBy>
  <cp:revision>10</cp:revision>
  <cp:lastPrinted>2016-11-09T18:49:00Z</cp:lastPrinted>
  <dcterms:created xsi:type="dcterms:W3CDTF">2017-03-09T14:34:00Z</dcterms:created>
  <dcterms:modified xsi:type="dcterms:W3CDTF">2017-03-10T15:07:00Z</dcterms:modified>
</cp:coreProperties>
</file>